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99" w:rsidRPr="00C91125" w:rsidRDefault="009F1D99" w:rsidP="009F1D99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Муниципальное казённое учреждение</w:t>
      </w:r>
    </w:p>
    <w:p w:rsidR="009F1D99" w:rsidRPr="00C91125" w:rsidRDefault="009F1D99" w:rsidP="009F1D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«Сельский Д</w:t>
      </w:r>
      <w:r w:rsidRPr="00C91125">
        <w:rPr>
          <w:rFonts w:ascii="Times New Roman" w:hAnsi="Times New Roman"/>
          <w:b/>
          <w:sz w:val="28"/>
          <w:szCs w:val="28"/>
          <w:lang w:val="ru-RU"/>
        </w:rPr>
        <w:t>ом культуры» д. Шугур</w:t>
      </w:r>
    </w:p>
    <w:p w:rsidR="009F1D99" w:rsidRPr="00C91125" w:rsidRDefault="009F1D99" w:rsidP="009F1D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F1D99" w:rsidRPr="00C91125" w:rsidRDefault="009F1D99" w:rsidP="009F1D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F1D99" w:rsidRPr="00C91125" w:rsidRDefault="009F1D99" w:rsidP="009F1D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9F1D99" w:rsidRPr="00C91125" w:rsidRDefault="009F1D99" w:rsidP="009F1D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F1D99" w:rsidRPr="00C91125" w:rsidRDefault="009F1D99" w:rsidP="009F1D99">
      <w:pPr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 xml:space="preserve">от  « </w:t>
      </w:r>
      <w:r w:rsidR="00167B0B">
        <w:rPr>
          <w:rFonts w:ascii="Times New Roman" w:hAnsi="Times New Roman"/>
          <w:sz w:val="28"/>
          <w:szCs w:val="28"/>
          <w:lang w:val="ru-RU"/>
        </w:rPr>
        <w:t>30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 » </w:t>
      </w:r>
      <w:r w:rsidR="00167B0B">
        <w:rPr>
          <w:rFonts w:ascii="Times New Roman" w:hAnsi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/>
          <w:sz w:val="28"/>
          <w:szCs w:val="28"/>
          <w:lang w:val="ru-RU"/>
        </w:rPr>
        <w:t xml:space="preserve">  2015 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</w:t>
      </w:r>
      <w:r w:rsidR="00167B0B">
        <w:rPr>
          <w:rFonts w:ascii="Times New Roman" w:hAnsi="Times New Roman"/>
          <w:sz w:val="28"/>
          <w:szCs w:val="28"/>
          <w:lang w:val="ru-RU"/>
        </w:rPr>
        <w:t xml:space="preserve">                           № 15-од</w:t>
      </w:r>
    </w:p>
    <w:p w:rsidR="009F1D99" w:rsidRPr="00C91125" w:rsidRDefault="009F1D99" w:rsidP="009F1D9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1D99" w:rsidRPr="00C91125" w:rsidRDefault="009F1D99" w:rsidP="009F1D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Шугур </w:t>
      </w:r>
    </w:p>
    <w:p w:rsidR="009F1D99" w:rsidRPr="00C91125" w:rsidRDefault="009F1D99" w:rsidP="009F1D99">
      <w:pPr>
        <w:rPr>
          <w:rFonts w:ascii="Times New Roman" w:hAnsi="Times New Roman"/>
          <w:sz w:val="28"/>
          <w:szCs w:val="28"/>
          <w:lang w:val="ru-RU"/>
        </w:rPr>
      </w:pPr>
    </w:p>
    <w:p w:rsidR="009F1D99" w:rsidRDefault="009F1D99" w:rsidP="009F1D99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положения </w:t>
      </w:r>
    </w:p>
    <w:p w:rsidR="009F1D99" w:rsidRDefault="009F1D99" w:rsidP="009F1D99">
      <w:pPr>
        <w:rPr>
          <w:rFonts w:ascii="Times New Roman" w:hAnsi="Times New Roman"/>
          <w:b/>
          <w:sz w:val="26"/>
          <w:szCs w:val="26"/>
          <w:lang w:val="ru-RU"/>
        </w:rPr>
      </w:pPr>
      <w:r w:rsidRPr="009F1D99">
        <w:rPr>
          <w:rFonts w:ascii="Times New Roman" w:hAnsi="Times New Roman"/>
          <w:b/>
          <w:sz w:val="26"/>
          <w:szCs w:val="26"/>
          <w:lang w:val="ru-RU"/>
        </w:rPr>
        <w:t xml:space="preserve">информирования работниками работодателя </w:t>
      </w:r>
    </w:p>
    <w:p w:rsidR="009F1D99" w:rsidRDefault="009F1D99" w:rsidP="009F1D99">
      <w:pPr>
        <w:rPr>
          <w:rFonts w:ascii="Times New Roman" w:hAnsi="Times New Roman"/>
          <w:b/>
          <w:sz w:val="26"/>
          <w:szCs w:val="26"/>
          <w:lang w:val="ru-RU"/>
        </w:rPr>
      </w:pPr>
      <w:r w:rsidRPr="009F1D99">
        <w:rPr>
          <w:rFonts w:ascii="Times New Roman" w:hAnsi="Times New Roman"/>
          <w:b/>
          <w:sz w:val="26"/>
          <w:szCs w:val="26"/>
          <w:lang w:val="ru-RU"/>
        </w:rPr>
        <w:t xml:space="preserve">о случаях склонения их к совершению </w:t>
      </w:r>
    </w:p>
    <w:p w:rsidR="00E570FE" w:rsidRDefault="009F1D99" w:rsidP="009F1D99">
      <w:pPr>
        <w:rPr>
          <w:rFonts w:ascii="Times New Roman" w:hAnsi="Times New Roman"/>
          <w:b/>
          <w:sz w:val="26"/>
          <w:szCs w:val="26"/>
          <w:lang w:val="ru-RU"/>
        </w:rPr>
      </w:pPr>
      <w:r w:rsidRPr="009F1D99">
        <w:rPr>
          <w:rFonts w:ascii="Times New Roman" w:hAnsi="Times New Roman"/>
          <w:b/>
          <w:sz w:val="26"/>
          <w:szCs w:val="26"/>
          <w:lang w:val="ru-RU"/>
        </w:rPr>
        <w:t xml:space="preserve">коррупционных нарушений и </w:t>
      </w:r>
      <w:proofErr w:type="gramStart"/>
      <w:r w:rsidRPr="009F1D99">
        <w:rPr>
          <w:rFonts w:ascii="Times New Roman" w:hAnsi="Times New Roman"/>
          <w:b/>
          <w:sz w:val="26"/>
          <w:szCs w:val="26"/>
          <w:lang w:val="ru-RU"/>
        </w:rPr>
        <w:t>порядке</w:t>
      </w:r>
      <w:proofErr w:type="gramEnd"/>
      <w:r w:rsidRPr="009F1D99">
        <w:rPr>
          <w:rFonts w:ascii="Times New Roman" w:hAnsi="Times New Roman"/>
          <w:b/>
          <w:sz w:val="26"/>
          <w:szCs w:val="26"/>
          <w:lang w:val="ru-RU"/>
        </w:rPr>
        <w:t xml:space="preserve"> рассмотрения </w:t>
      </w:r>
    </w:p>
    <w:p w:rsidR="009F1D99" w:rsidRPr="00F15E04" w:rsidRDefault="00E570FE" w:rsidP="009F1D99">
      <w:pPr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таких сообщений </w:t>
      </w:r>
      <w:r w:rsidR="009F1D99">
        <w:rPr>
          <w:rFonts w:ascii="Times New Roman" w:hAnsi="Times New Roman"/>
          <w:b/>
          <w:sz w:val="26"/>
          <w:szCs w:val="26"/>
          <w:lang w:val="ru-RU"/>
        </w:rPr>
        <w:t xml:space="preserve">в </w:t>
      </w:r>
      <w:r w:rsidR="009F1D99" w:rsidRPr="00F15E04">
        <w:rPr>
          <w:rFonts w:ascii="Times New Roman" w:hAnsi="Times New Roman"/>
          <w:b/>
          <w:sz w:val="26"/>
          <w:szCs w:val="26"/>
          <w:lang w:val="ru-RU"/>
        </w:rPr>
        <w:t>МКУ «СДК» д. Шугур</w:t>
      </w:r>
    </w:p>
    <w:p w:rsidR="009F1D99" w:rsidRDefault="009F1D99" w:rsidP="00E570FE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F1D99">
        <w:rPr>
          <w:rFonts w:ascii="Times New Roman" w:hAnsi="Times New Roman"/>
          <w:b w:val="0"/>
          <w:sz w:val="26"/>
          <w:szCs w:val="26"/>
          <w:lang w:val="ru-RU"/>
        </w:rPr>
        <w:t>Руководствуясь Федеральным законом от 25 декабря 2008 года N 273-ФЗ "О противодействии коррупции", Законами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распоряжением  Правительства Ханты-Мансийского АО - Югры от 14 августа 2014 г. N 449-рп "О Типовом положении информирования работниками работодателя о случаях склонения их к совершению коррупционных нарушений и порядке рассмотрения таких сообщений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Югра", постановлением а</w:t>
      </w:r>
      <w:r w:rsidRPr="00F15E04">
        <w:rPr>
          <w:rFonts w:ascii="Times New Roman" w:hAnsi="Times New Roman"/>
          <w:b w:val="0"/>
          <w:sz w:val="26"/>
          <w:szCs w:val="26"/>
          <w:lang w:val="ru-RU"/>
        </w:rPr>
        <w:t>дминистрации сельского поселения Шугур от 10 июня  2015 г. N4</w:t>
      </w:r>
      <w:r>
        <w:rPr>
          <w:rFonts w:ascii="Times New Roman" w:hAnsi="Times New Roman"/>
          <w:b w:val="0"/>
          <w:sz w:val="26"/>
          <w:szCs w:val="26"/>
          <w:lang w:val="ru-RU"/>
        </w:rPr>
        <w:t>7</w:t>
      </w:r>
    </w:p>
    <w:p w:rsidR="009F1D99" w:rsidRPr="00F15E04" w:rsidRDefault="009F1D99" w:rsidP="009F1D99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>приказываю: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9F1D99" w:rsidRPr="00F33982" w:rsidRDefault="00E570FE" w:rsidP="009F1D99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Утвердить положение </w:t>
      </w:r>
      <w:r w:rsidRPr="00E570FE">
        <w:rPr>
          <w:rFonts w:ascii="Times New Roman" w:hAnsi="Times New Roman"/>
          <w:sz w:val="26"/>
          <w:szCs w:val="26"/>
          <w:lang w:val="ru-RU"/>
        </w:rPr>
        <w:t>информирования работниками работодателя о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случаях склонения их к совершению коррупционных нарушений и порядке рассмотрения таких сообщений в</w:t>
      </w:r>
      <w:r w:rsidR="009F1D99" w:rsidRPr="00F33982">
        <w:rPr>
          <w:rFonts w:ascii="Times New Roman" w:hAnsi="Times New Roman"/>
          <w:sz w:val="26"/>
          <w:szCs w:val="26"/>
          <w:lang w:val="ru-RU"/>
        </w:rPr>
        <w:t xml:space="preserve"> МКУ «СДК» д. Шугур, согласно приложению 1.</w:t>
      </w:r>
    </w:p>
    <w:p w:rsidR="009F1D99" w:rsidRPr="00F15E04" w:rsidRDefault="009F1D99" w:rsidP="009F1D99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Работникам учреждения принять меры для соблюдения</w:t>
      </w:r>
      <w:r w:rsidR="00E570FE">
        <w:rPr>
          <w:rFonts w:ascii="Times New Roman" w:hAnsi="Times New Roman"/>
          <w:sz w:val="26"/>
          <w:szCs w:val="26"/>
          <w:lang w:val="ru-RU"/>
        </w:rPr>
        <w:t xml:space="preserve"> положения 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570FE" w:rsidRPr="00E570FE">
        <w:rPr>
          <w:rFonts w:ascii="Times New Roman" w:hAnsi="Times New Roman"/>
          <w:sz w:val="26"/>
          <w:szCs w:val="26"/>
          <w:lang w:val="ru-RU"/>
        </w:rPr>
        <w:t>информирования работниками работодателя о</w:t>
      </w:r>
      <w:r w:rsidR="00E570FE" w:rsidRPr="00930833">
        <w:rPr>
          <w:rFonts w:ascii="Times New Roman" w:hAnsi="Times New Roman"/>
          <w:sz w:val="26"/>
          <w:szCs w:val="26"/>
        </w:rPr>
        <w:t> </w:t>
      </w:r>
      <w:r w:rsidR="00E570FE" w:rsidRPr="00E570FE">
        <w:rPr>
          <w:rFonts w:ascii="Times New Roman" w:hAnsi="Times New Roman"/>
          <w:sz w:val="26"/>
          <w:szCs w:val="26"/>
          <w:lang w:val="ru-RU"/>
        </w:rPr>
        <w:t>случаях склонения их к совершению коррупционных нарушений и порядке рассмотрения таких сообщений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</w:p>
    <w:p w:rsidR="009F1D99" w:rsidRPr="00F15E04" w:rsidRDefault="009F1D99" w:rsidP="009F1D99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Контроль над исполнением настоящего приказа оставляю за собой.</w:t>
      </w:r>
    </w:p>
    <w:p w:rsidR="009F1D99" w:rsidRPr="00F15E04" w:rsidRDefault="009F1D99" w:rsidP="009F1D99">
      <w:pPr>
        <w:tabs>
          <w:tab w:val="left" w:pos="6375"/>
        </w:tabs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F1D99" w:rsidRDefault="009F1D99" w:rsidP="009F1D99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Директор                                                                       И.В. Антисумова</w:t>
      </w:r>
    </w:p>
    <w:p w:rsidR="009F1D99" w:rsidRPr="00F15E04" w:rsidRDefault="009F1D99" w:rsidP="009F1D99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С приказом ознакомлены:        </w:t>
      </w:r>
    </w:p>
    <w:tbl>
      <w:tblPr>
        <w:tblStyle w:val="af4"/>
        <w:tblW w:w="9529" w:type="dxa"/>
        <w:tblInd w:w="360" w:type="dxa"/>
        <w:tblLook w:val="04A0"/>
      </w:tblPr>
      <w:tblGrid>
        <w:gridCol w:w="2257"/>
        <w:gridCol w:w="2348"/>
        <w:gridCol w:w="2258"/>
        <w:gridCol w:w="2666"/>
      </w:tblGrid>
      <w:tr w:rsidR="009F1D99" w:rsidRPr="00F15E04" w:rsidTr="009F1D99">
        <w:tc>
          <w:tcPr>
            <w:tcW w:w="2257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Богордаева Е.С.</w:t>
            </w:r>
          </w:p>
        </w:tc>
        <w:tc>
          <w:tcPr>
            <w:tcW w:w="225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Кукушкина У.А.</w:t>
            </w:r>
          </w:p>
        </w:tc>
      </w:tr>
      <w:tr w:rsidR="009F1D99" w:rsidRPr="00F15E04" w:rsidTr="009F1D99">
        <w:tc>
          <w:tcPr>
            <w:tcW w:w="2257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Антисумова Т.А.</w:t>
            </w:r>
          </w:p>
        </w:tc>
        <w:tc>
          <w:tcPr>
            <w:tcW w:w="225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Вахрушева Г.В.</w:t>
            </w:r>
          </w:p>
        </w:tc>
      </w:tr>
      <w:tr w:rsidR="009F1D99" w:rsidRPr="00F15E04" w:rsidTr="009F1D99">
        <w:tc>
          <w:tcPr>
            <w:tcW w:w="2257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Чалкин О.Н.</w:t>
            </w:r>
          </w:p>
        </w:tc>
        <w:tc>
          <w:tcPr>
            <w:tcW w:w="225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Лазорек С.А.</w:t>
            </w:r>
          </w:p>
        </w:tc>
      </w:tr>
      <w:tr w:rsidR="009F1D99" w:rsidRPr="00F15E04" w:rsidTr="009F1D99">
        <w:tc>
          <w:tcPr>
            <w:tcW w:w="2257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Калинина В.В.</w:t>
            </w:r>
          </w:p>
        </w:tc>
        <w:tc>
          <w:tcPr>
            <w:tcW w:w="225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Антисумова</w:t>
            </w:r>
            <w:proofErr w:type="spellEnd"/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Т.Ал.</w:t>
            </w:r>
          </w:p>
        </w:tc>
      </w:tr>
      <w:tr w:rsidR="009F1D99" w:rsidRPr="00F15E04" w:rsidTr="009F1D99">
        <w:tc>
          <w:tcPr>
            <w:tcW w:w="2257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34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E04">
              <w:rPr>
                <w:rFonts w:ascii="Times New Roman" w:hAnsi="Times New Roman"/>
                <w:sz w:val="26"/>
                <w:szCs w:val="26"/>
                <w:lang w:val="ru-RU"/>
              </w:rPr>
              <w:t>Вахрушев А.М.</w:t>
            </w:r>
          </w:p>
        </w:tc>
        <w:tc>
          <w:tcPr>
            <w:tcW w:w="2258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66" w:type="dxa"/>
          </w:tcPr>
          <w:p w:rsidR="009F1D99" w:rsidRPr="00F15E04" w:rsidRDefault="009F1D99" w:rsidP="009F1D99">
            <w:pPr>
              <w:tabs>
                <w:tab w:val="left" w:pos="6375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E570FE" w:rsidRPr="00137BFC" w:rsidRDefault="00E570FE" w:rsidP="00E570FE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37B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1 к приказу </w:t>
      </w:r>
    </w:p>
    <w:p w:rsidR="00E570FE" w:rsidRDefault="00167B0B" w:rsidP="00E570FE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E570FE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30.09.2015</w:t>
      </w:r>
      <w:r w:rsidR="00E570FE">
        <w:rPr>
          <w:rFonts w:ascii="Times New Roman" w:hAnsi="Times New Roman"/>
          <w:lang w:val="ru-RU"/>
        </w:rPr>
        <w:t>2015</w:t>
      </w:r>
      <w:r w:rsidR="00E570FE" w:rsidRPr="00137BFC">
        <w:rPr>
          <w:rFonts w:ascii="Times New Roman" w:hAnsi="Times New Roman"/>
          <w:lang w:val="ru-RU"/>
        </w:rPr>
        <w:t>г</w:t>
      </w:r>
      <w:r w:rsidR="00E570F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="00E570FE" w:rsidRPr="00137BFC">
        <w:rPr>
          <w:rFonts w:ascii="Times New Roman" w:hAnsi="Times New Roman"/>
          <w:lang w:val="ru-RU"/>
        </w:rPr>
        <w:t>№</w:t>
      </w:r>
      <w:r>
        <w:rPr>
          <w:rFonts w:ascii="Times New Roman" w:hAnsi="Times New Roman"/>
          <w:lang w:val="ru-RU"/>
        </w:rPr>
        <w:t>15</w:t>
      </w:r>
      <w:r w:rsidR="00E570FE" w:rsidRPr="00137BFC">
        <w:rPr>
          <w:rFonts w:ascii="Times New Roman" w:hAnsi="Times New Roman"/>
          <w:lang w:val="ru-RU"/>
        </w:rPr>
        <w:t>-од</w:t>
      </w:r>
    </w:p>
    <w:p w:rsidR="00E570FE" w:rsidRDefault="00E570FE" w:rsidP="009F1D99">
      <w:pPr>
        <w:rPr>
          <w:lang w:val="ru-RU"/>
        </w:rPr>
      </w:pPr>
    </w:p>
    <w:p w:rsidR="00E570FE" w:rsidRPr="00E570FE" w:rsidRDefault="00E570FE" w:rsidP="00E570FE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Pr="00E570FE">
        <w:rPr>
          <w:rFonts w:ascii="Times New Roman" w:hAnsi="Times New Roman"/>
          <w:sz w:val="26"/>
          <w:szCs w:val="26"/>
          <w:lang w:val="ru-RU"/>
        </w:rPr>
        <w:t>оложение информирования работниками работодателя о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/>
          <w:sz w:val="26"/>
          <w:szCs w:val="26"/>
          <w:lang w:val="ru-RU"/>
        </w:rPr>
        <w:t>МКУ «СДК» д.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Шугур (далее - Положение)</w:t>
      </w:r>
    </w:p>
    <w:p w:rsidR="00E570FE" w:rsidRPr="00E570FE" w:rsidRDefault="00E570FE" w:rsidP="00E570FE">
      <w:pPr>
        <w:rPr>
          <w:rFonts w:ascii="Times New Roman" w:hAnsi="Times New Roman"/>
          <w:sz w:val="26"/>
          <w:szCs w:val="26"/>
          <w:lang w:val="ru-RU"/>
        </w:rPr>
      </w:pP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1. Настоящее Положение определяет порядок информирования работодателя работниками МКУ «СДК» д. Шугур, о случаях склонения работников к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совершению коррупционных нарушений.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2. В целях настоящего Положения используются следующие понятия: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Style w:val="afc"/>
          <w:rFonts w:ascii="Times New Roman" w:hAnsi="Times New Roman"/>
          <w:bCs/>
          <w:lang w:val="ru-RU"/>
        </w:rPr>
        <w:t xml:space="preserve">работники </w:t>
      </w:r>
      <w:r>
        <w:rPr>
          <w:rStyle w:val="afc"/>
          <w:rFonts w:ascii="Times New Roman" w:hAnsi="Times New Roman"/>
          <w:bCs/>
          <w:lang w:val="ru-RU"/>
        </w:rPr>
        <w:t>учреждения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- физические лица, состоящие с</w:t>
      </w:r>
      <w:r w:rsidRPr="00930833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  <w:lang w:val="ru-RU"/>
        </w:rPr>
        <w:t>учреждением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в трудовых отношениях на основании трудового договора;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Style w:val="afc"/>
          <w:rFonts w:ascii="Times New Roman" w:hAnsi="Times New Roman"/>
          <w:bCs/>
          <w:lang w:val="ru-RU"/>
        </w:rPr>
        <w:t>уведомление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- сообщение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об обращении к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нему в целях склонения к совершению коррупционных правонарушений;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 xml:space="preserve">иные </w:t>
      </w:r>
      <w:hyperlink r:id="rId6" w:history="1">
        <w:r w:rsidRPr="00E570FE">
          <w:rPr>
            <w:rStyle w:val="afb"/>
            <w:rFonts w:ascii="Times New Roman" w:hAnsi="Times New Roman"/>
            <w:sz w:val="26"/>
            <w:szCs w:val="26"/>
            <w:lang w:val="ru-RU"/>
          </w:rPr>
          <w:t>понятия</w:t>
        </w:r>
      </w:hyperlink>
      <w:r w:rsidRPr="00E570FE">
        <w:rPr>
          <w:rFonts w:ascii="Times New Roman" w:hAnsi="Times New Roman"/>
          <w:sz w:val="26"/>
          <w:szCs w:val="26"/>
          <w:lang w:val="ru-RU"/>
        </w:rPr>
        <w:t xml:space="preserve">, используемые в настоящем Положении, применяются в том же значении, что и в </w:t>
      </w:r>
      <w:hyperlink r:id="rId7" w:history="1">
        <w:r w:rsidRPr="00E570FE">
          <w:rPr>
            <w:rStyle w:val="afb"/>
            <w:rFonts w:ascii="Times New Roman" w:hAnsi="Times New Roman"/>
            <w:sz w:val="26"/>
            <w:szCs w:val="26"/>
            <w:lang w:val="ru-RU"/>
          </w:rPr>
          <w:t>Федеральном законе</w:t>
        </w:r>
      </w:hyperlink>
      <w:r w:rsidRPr="00E570FE">
        <w:rPr>
          <w:rFonts w:ascii="Times New Roman" w:hAnsi="Times New Roman"/>
          <w:sz w:val="26"/>
          <w:szCs w:val="26"/>
          <w:lang w:val="ru-RU"/>
        </w:rPr>
        <w:t xml:space="preserve"> от 25 декабря 2014 года </w:t>
      </w:r>
      <w:r w:rsidRPr="00930833">
        <w:rPr>
          <w:rFonts w:ascii="Times New Roman" w:hAnsi="Times New Roman"/>
          <w:sz w:val="26"/>
          <w:szCs w:val="26"/>
        </w:rPr>
        <w:t>N </w:t>
      </w:r>
      <w:r w:rsidRPr="00E570FE">
        <w:rPr>
          <w:rFonts w:ascii="Times New Roman" w:hAnsi="Times New Roman"/>
          <w:sz w:val="26"/>
          <w:szCs w:val="26"/>
          <w:lang w:val="ru-RU"/>
        </w:rPr>
        <w:t>273-ФЗ "О противодействии коррупции".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 xml:space="preserve">4. В случае поступления к работнику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обращения в целях склонения к совершению коррупционных правонарушений указанный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обязан незамедлительно устно уведомить работодателя. В течение одного рабочего дня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обязан направить работодателю уведомление в письменной форме.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При невозможности направить уведомление в указанный срок (в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случае болезни, командировки, отпуска и т.д.)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5. В уведомлении должны содержаться следующие сведения: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замещаемая должность;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сведения о лицах, имеющих отношение к данному делу, и свидетелях, если таковые имеются;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иные известные сведения, представляющие интерес для разбирательства по существу;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lastRenderedPageBreak/>
        <w:t>подпись уведомителя;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дата составления уведомления.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6. Работодатель рассматривает уведомление и передает его в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структурное подразделение или должностному лицу, ответственному за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</w:t>
      </w:r>
      <w:hyperlink w:anchor="sub_2000" w:history="1">
        <w:r w:rsidRPr="00E570FE">
          <w:rPr>
            <w:rStyle w:val="afb"/>
            <w:rFonts w:ascii="Times New Roman" w:hAnsi="Times New Roman"/>
            <w:sz w:val="26"/>
            <w:szCs w:val="26"/>
            <w:lang w:val="ru-RU"/>
          </w:rPr>
          <w:t>приложение 2</w:t>
        </w:r>
      </w:hyperlink>
      <w:r w:rsidRPr="00E570FE">
        <w:rPr>
          <w:rFonts w:ascii="Times New Roman" w:hAnsi="Times New Roman"/>
          <w:sz w:val="26"/>
          <w:szCs w:val="26"/>
          <w:lang w:val="ru-RU"/>
        </w:rPr>
        <w:t xml:space="preserve"> к настоящему </w:t>
      </w:r>
      <w:r w:rsidR="00F072D8">
        <w:rPr>
          <w:rFonts w:ascii="Times New Roman" w:hAnsi="Times New Roman"/>
          <w:sz w:val="26"/>
          <w:szCs w:val="26"/>
          <w:lang w:val="ru-RU"/>
        </w:rPr>
        <w:t>положению</w:t>
      </w:r>
      <w:r w:rsidRPr="00E570FE">
        <w:rPr>
          <w:rFonts w:ascii="Times New Roman" w:hAnsi="Times New Roman"/>
          <w:sz w:val="26"/>
          <w:szCs w:val="26"/>
          <w:lang w:val="ru-RU"/>
        </w:rPr>
        <w:t>) в день получения уведомления.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Анонимные уведомления передаются в структурное подразделение или должностному лицу, ответственному за противодействие коррупции в</w:t>
      </w:r>
      <w:r w:rsidRPr="00930833">
        <w:rPr>
          <w:rFonts w:ascii="Times New Roman" w:hAnsi="Times New Roman"/>
          <w:sz w:val="26"/>
          <w:szCs w:val="26"/>
        </w:rPr>
        <w:t> </w:t>
      </w:r>
      <w:r w:rsidR="00F072D8">
        <w:rPr>
          <w:rFonts w:ascii="Times New Roman" w:hAnsi="Times New Roman"/>
          <w:sz w:val="26"/>
          <w:szCs w:val="26"/>
          <w:lang w:val="ru-RU"/>
        </w:rPr>
        <w:t>учреждении</w:t>
      </w:r>
      <w:r w:rsidRPr="00E570FE">
        <w:rPr>
          <w:rFonts w:ascii="Times New Roman" w:hAnsi="Times New Roman"/>
          <w:sz w:val="26"/>
          <w:szCs w:val="26"/>
          <w:lang w:val="ru-RU"/>
        </w:rPr>
        <w:t>, для сведения.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Анонимные уведомления регистрируются в журнале, но к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рассмотрению не принимаются.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7. Проверка сведений, содержащихся в уведомлении, проводится в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течение пятнадцати рабочих дней со дня регистрации уведомления.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sub_1010"/>
      <w:r w:rsidRPr="00E570FE">
        <w:rPr>
          <w:rFonts w:ascii="Times New Roman" w:hAnsi="Times New Roman"/>
          <w:sz w:val="26"/>
          <w:szCs w:val="26"/>
          <w:lang w:val="ru-RU"/>
        </w:rPr>
        <w:t>10. В ходе проверки должны быть установлены:</w:t>
      </w:r>
    </w:p>
    <w:bookmarkEnd w:id="0"/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причины и условия, которые способствовали обращению лица к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работнику организации с целью склонения его к совершению коррупционных правонарушений;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действия (бездействие) работника организации, к незаконному исполнению которых его пытались склонить.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11. Результаты проверки комиссия представляет работодателю в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форме письменного заключения в трехдневный срок со дня окончания проверки.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12. В заключении указываются: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состав комиссии;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сроки проведения проверки;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составитель уведомления и обстоятельства, послужившие основанием для проведения проверки;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Работодателем принимается решение о передаче информации в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>органы прокуратуры.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>14. В случае если факт обращения в целях склонения работника организации к совершению коррупционных правонарушений не</w:t>
      </w:r>
      <w:r w:rsidRPr="00930833">
        <w:rPr>
          <w:rFonts w:ascii="Times New Roman" w:hAnsi="Times New Roman"/>
          <w:sz w:val="26"/>
          <w:szCs w:val="26"/>
        </w:rPr>
        <w:t> </w:t>
      </w:r>
      <w:r w:rsidRPr="00E570FE">
        <w:rPr>
          <w:rFonts w:ascii="Times New Roman" w:hAnsi="Times New Roman"/>
          <w:sz w:val="26"/>
          <w:szCs w:val="26"/>
          <w:lang w:val="ru-RU"/>
        </w:rPr>
        <w:t xml:space="preserve">подтвердился, но в ходе проведенной проверки выявились признаки нарушений требований к служебному поведению, либо конфликта интересов, материалы, собранные в ходе проверки, а </w:t>
      </w:r>
      <w:r w:rsidRPr="00E570FE">
        <w:rPr>
          <w:rFonts w:ascii="Times New Roman" w:hAnsi="Times New Roman"/>
          <w:sz w:val="26"/>
          <w:szCs w:val="26"/>
          <w:lang w:val="ru-RU"/>
        </w:rPr>
        <w:lastRenderedPageBreak/>
        <w:t>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570FE" w:rsidRPr="00E570FE" w:rsidRDefault="00E570FE" w:rsidP="00E570FE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  <w:bookmarkStart w:id="1" w:name="sub_2000"/>
    </w:p>
    <w:bookmarkEnd w:id="1"/>
    <w:p w:rsidR="00E570FE" w:rsidRPr="00E570FE" w:rsidRDefault="00E570FE" w:rsidP="00E570FE">
      <w:pPr>
        <w:jc w:val="both"/>
        <w:rPr>
          <w:rFonts w:ascii="Times New Roman" w:hAnsi="Times New Roman"/>
          <w:sz w:val="26"/>
          <w:szCs w:val="26"/>
          <w:lang w:val="ru-RU"/>
        </w:rPr>
        <w:sectPr w:rsidR="00E570FE" w:rsidRPr="00E570FE" w:rsidSect="00E570FE">
          <w:pgSz w:w="11900" w:h="16800"/>
          <w:pgMar w:top="1440" w:right="800" w:bottom="851" w:left="1843" w:header="720" w:footer="720" w:gutter="0"/>
          <w:cols w:space="720"/>
          <w:noEndnote/>
        </w:sectPr>
      </w:pPr>
    </w:p>
    <w:p w:rsidR="00F072D8" w:rsidRPr="00137BFC" w:rsidRDefault="00F072D8" w:rsidP="00F072D8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37BFC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137BFC">
        <w:rPr>
          <w:rFonts w:ascii="Times New Roman" w:hAnsi="Times New Roman"/>
          <w:b w:val="0"/>
          <w:sz w:val="24"/>
          <w:szCs w:val="24"/>
          <w:lang w:val="ru-RU"/>
        </w:rPr>
        <w:t xml:space="preserve"> к приказу </w:t>
      </w:r>
    </w:p>
    <w:p w:rsidR="00F072D8" w:rsidRDefault="00F072D8" w:rsidP="00F072D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167B0B">
        <w:rPr>
          <w:rFonts w:ascii="Times New Roman" w:hAnsi="Times New Roman"/>
          <w:lang w:val="ru-RU"/>
        </w:rPr>
        <w:t>30.09.</w:t>
      </w:r>
      <w:r>
        <w:rPr>
          <w:rFonts w:ascii="Times New Roman" w:hAnsi="Times New Roman"/>
          <w:lang w:val="ru-RU"/>
        </w:rPr>
        <w:t>2015</w:t>
      </w:r>
      <w:r w:rsidRPr="00137BFC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</w:t>
      </w:r>
      <w:r w:rsidRPr="00137BFC">
        <w:rPr>
          <w:rFonts w:ascii="Times New Roman" w:hAnsi="Times New Roman"/>
          <w:lang w:val="ru-RU"/>
        </w:rPr>
        <w:t>№</w:t>
      </w:r>
      <w:r w:rsidR="00167B0B">
        <w:rPr>
          <w:rFonts w:ascii="Times New Roman" w:hAnsi="Times New Roman"/>
          <w:lang w:val="ru-RU"/>
        </w:rPr>
        <w:t xml:space="preserve"> 15</w:t>
      </w:r>
      <w:r w:rsidRPr="00137BFC">
        <w:rPr>
          <w:rFonts w:ascii="Times New Roman" w:hAnsi="Times New Roman"/>
          <w:lang w:val="ru-RU"/>
        </w:rPr>
        <w:t>-од</w:t>
      </w:r>
    </w:p>
    <w:p w:rsidR="00E570FE" w:rsidRPr="00E570FE" w:rsidRDefault="00E570FE" w:rsidP="00E570FE">
      <w:pPr>
        <w:pStyle w:val="1"/>
        <w:rPr>
          <w:rFonts w:ascii="Times New Roman" w:hAnsi="Times New Roman"/>
          <w:sz w:val="26"/>
          <w:szCs w:val="26"/>
          <w:lang w:val="ru-RU"/>
        </w:rPr>
      </w:pPr>
    </w:p>
    <w:p w:rsidR="00E570FE" w:rsidRPr="00E570FE" w:rsidRDefault="00E570FE" w:rsidP="00E570FE">
      <w:pPr>
        <w:pStyle w:val="1"/>
        <w:rPr>
          <w:rFonts w:ascii="Times New Roman" w:hAnsi="Times New Roman"/>
          <w:sz w:val="26"/>
          <w:szCs w:val="26"/>
          <w:lang w:val="ru-RU"/>
        </w:rPr>
      </w:pPr>
    </w:p>
    <w:p w:rsidR="00E570FE" w:rsidRPr="00E570FE" w:rsidRDefault="00E570FE" w:rsidP="00F072D8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E570FE">
        <w:rPr>
          <w:rFonts w:ascii="Times New Roman" w:hAnsi="Times New Roman"/>
          <w:sz w:val="26"/>
          <w:szCs w:val="26"/>
          <w:lang w:val="ru-RU"/>
        </w:rPr>
        <w:t xml:space="preserve">Форма журнала </w:t>
      </w:r>
      <w:r w:rsidRPr="00E570FE">
        <w:rPr>
          <w:rFonts w:ascii="Times New Roman" w:hAnsi="Times New Roman"/>
          <w:sz w:val="26"/>
          <w:szCs w:val="26"/>
          <w:lang w:val="ru-RU"/>
        </w:rPr>
        <w:br/>
        <w:t>регистрации и учета уведомлений о фактах обращения в целях склонения работников к совершению коррупционных правонарушений</w:t>
      </w:r>
    </w:p>
    <w:p w:rsidR="00E570FE" w:rsidRPr="00E570FE" w:rsidRDefault="00E570FE" w:rsidP="00E570FE">
      <w:pPr>
        <w:rPr>
          <w:rFonts w:ascii="Times New Roman" w:hAnsi="Times New Roman"/>
          <w:sz w:val="26"/>
          <w:szCs w:val="26"/>
          <w:lang w:val="ru-RU"/>
        </w:rPr>
      </w:pPr>
    </w:p>
    <w:tbl>
      <w:tblPr>
        <w:tblW w:w="15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2270"/>
        <w:gridCol w:w="1960"/>
        <w:gridCol w:w="3640"/>
        <w:gridCol w:w="1512"/>
        <w:gridCol w:w="1708"/>
        <w:gridCol w:w="1694"/>
        <w:gridCol w:w="1701"/>
      </w:tblGrid>
      <w:tr w:rsidR="00E570FE" w:rsidRPr="00930833" w:rsidTr="00DA3D5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Сведения об уведомителе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Дата и место обращения.</w:t>
            </w:r>
          </w:p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Краткое изложение обстоятельств дела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Решение о проведении проверки (дата, номер)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Решение, принятое по результатам проверки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570FE" w:rsidRPr="00930833" w:rsidTr="00DA3D5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570FE" w:rsidRPr="00930833" w:rsidTr="00DA3D5C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0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FE" w:rsidRPr="00930833" w:rsidRDefault="00E570FE" w:rsidP="00DA3D5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0FE" w:rsidRPr="00930833" w:rsidRDefault="00E570FE" w:rsidP="00DA3D5C">
            <w:pPr>
              <w:pStyle w:val="af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B879A8" w:rsidRPr="003166E4" w:rsidRDefault="00B879A8" w:rsidP="00195C52">
      <w:pPr>
        <w:tabs>
          <w:tab w:val="left" w:pos="6375"/>
        </w:tabs>
        <w:rPr>
          <w:rFonts w:ascii="Times New Roman" w:hAnsi="Times New Roman"/>
          <w:sz w:val="28"/>
          <w:szCs w:val="28"/>
          <w:lang w:val="ru-RU"/>
        </w:rPr>
      </w:pPr>
    </w:p>
    <w:sectPr w:rsidR="00B879A8" w:rsidRPr="003166E4" w:rsidSect="005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0D7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4502AF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F7333B"/>
    <w:multiLevelType w:val="hybridMultilevel"/>
    <w:tmpl w:val="7EB2E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9128B"/>
    <w:multiLevelType w:val="hybridMultilevel"/>
    <w:tmpl w:val="AA9233D4"/>
    <w:lvl w:ilvl="0" w:tplc="1020E79A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E8789F"/>
    <w:multiLevelType w:val="hybridMultilevel"/>
    <w:tmpl w:val="6270C0C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5">
    <w:nsid w:val="03FB73F1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22FBD"/>
    <w:multiLevelType w:val="multilevel"/>
    <w:tmpl w:val="3E12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5A89"/>
    <w:multiLevelType w:val="hybridMultilevel"/>
    <w:tmpl w:val="FD6CDFC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15EB13D2"/>
    <w:multiLevelType w:val="hybridMultilevel"/>
    <w:tmpl w:val="21426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C77004"/>
    <w:multiLevelType w:val="multilevel"/>
    <w:tmpl w:val="265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F5165"/>
    <w:multiLevelType w:val="hybridMultilevel"/>
    <w:tmpl w:val="E3D4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A6B87"/>
    <w:multiLevelType w:val="multilevel"/>
    <w:tmpl w:val="E726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D2551E7"/>
    <w:multiLevelType w:val="multilevel"/>
    <w:tmpl w:val="BC102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E083B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E2FF9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B8E"/>
    <w:multiLevelType w:val="hybridMultilevel"/>
    <w:tmpl w:val="9FF4E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C84AB9"/>
    <w:multiLevelType w:val="hybridMultilevel"/>
    <w:tmpl w:val="C318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12B4B"/>
    <w:multiLevelType w:val="hybridMultilevel"/>
    <w:tmpl w:val="E6C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8311E"/>
    <w:multiLevelType w:val="multilevel"/>
    <w:tmpl w:val="1C08AD8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35C44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119"/>
    <w:multiLevelType w:val="hybridMultilevel"/>
    <w:tmpl w:val="B532F50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40D0308E"/>
    <w:multiLevelType w:val="hybridMultilevel"/>
    <w:tmpl w:val="ADD077F8"/>
    <w:lvl w:ilvl="0" w:tplc="1910FCC0">
      <w:start w:val="7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8A53C8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84811"/>
    <w:multiLevelType w:val="hybridMultilevel"/>
    <w:tmpl w:val="E84C62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1F03A9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876CD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A2B35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5EF6"/>
    <w:multiLevelType w:val="hybridMultilevel"/>
    <w:tmpl w:val="8960B8F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>
    <w:nsid w:val="505B66A8"/>
    <w:multiLevelType w:val="hybridMultilevel"/>
    <w:tmpl w:val="00D8DBC8"/>
    <w:lvl w:ilvl="0" w:tplc="29540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06D27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13DB3"/>
    <w:multiLevelType w:val="hybridMultilevel"/>
    <w:tmpl w:val="59BC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25F31"/>
    <w:multiLevelType w:val="hybridMultilevel"/>
    <w:tmpl w:val="32DEE99E"/>
    <w:lvl w:ilvl="0" w:tplc="566A92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32766"/>
    <w:multiLevelType w:val="hybridMultilevel"/>
    <w:tmpl w:val="213C852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3">
    <w:nsid w:val="5B2E365C"/>
    <w:multiLevelType w:val="hybridMultilevel"/>
    <w:tmpl w:val="3EEC54D6"/>
    <w:lvl w:ilvl="0" w:tplc="E02210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1A2D"/>
    <w:multiLevelType w:val="hybridMultilevel"/>
    <w:tmpl w:val="2FC4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382798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97F3B"/>
    <w:multiLevelType w:val="hybridMultilevel"/>
    <w:tmpl w:val="C3182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C36764"/>
    <w:multiLevelType w:val="hybridMultilevel"/>
    <w:tmpl w:val="5998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C10EB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A0390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E6511"/>
    <w:multiLevelType w:val="multilevel"/>
    <w:tmpl w:val="2DA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E46C8"/>
    <w:multiLevelType w:val="hybridMultilevel"/>
    <w:tmpl w:val="32F2DF18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2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B9045CD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111C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A0B03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349FA"/>
    <w:multiLevelType w:val="hybridMultilevel"/>
    <w:tmpl w:val="6988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6035CB"/>
    <w:multiLevelType w:val="hybridMultilevel"/>
    <w:tmpl w:val="D84C58AA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4"/>
  </w:num>
  <w:num w:numId="4">
    <w:abstractNumId w:val="29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40"/>
  </w:num>
  <w:num w:numId="13">
    <w:abstractNumId w:val="26"/>
  </w:num>
  <w:num w:numId="14">
    <w:abstractNumId w:val="38"/>
  </w:num>
  <w:num w:numId="15">
    <w:abstractNumId w:val="18"/>
    <w:lvlOverride w:ilvl="0">
      <w:startOverride w:val="1"/>
    </w:lvlOverride>
  </w:num>
  <w:num w:numId="16">
    <w:abstractNumId w:val="1"/>
    <w:lvlOverride w:ilvl="0">
      <w:lvl w:ilvl="0">
        <w:numFmt w:val="bullet"/>
        <w:lvlText w:val="-"/>
        <w:legacy w:legacy="1" w:legacySpace="0" w:legacyIndent="1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2"/>
    <w:lvlOverride w:ilvl="0">
      <w:startOverride w:val="4"/>
    </w:lvlOverride>
  </w:num>
  <w:num w:numId="18">
    <w:abstractNumId w:val="42"/>
    <w:lvlOverride w:ilvl="0">
      <w:lvl w:ilvl="0">
        <w:start w:val="4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9">
    <w:abstractNumId w:val="3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16"/>
  </w:num>
  <w:num w:numId="24">
    <w:abstractNumId w:val="36"/>
  </w:num>
  <w:num w:numId="25">
    <w:abstractNumId w:val="0"/>
  </w:num>
  <w:num w:numId="26">
    <w:abstractNumId w:val="2"/>
  </w:num>
  <w:num w:numId="27">
    <w:abstractNumId w:val="15"/>
  </w:num>
  <w:num w:numId="28">
    <w:abstractNumId w:val="27"/>
  </w:num>
  <w:num w:numId="29">
    <w:abstractNumId w:val="4"/>
  </w:num>
  <w:num w:numId="30">
    <w:abstractNumId w:val="32"/>
  </w:num>
  <w:num w:numId="31">
    <w:abstractNumId w:val="21"/>
  </w:num>
  <w:num w:numId="32">
    <w:abstractNumId w:val="20"/>
  </w:num>
  <w:num w:numId="33">
    <w:abstractNumId w:val="8"/>
  </w:num>
  <w:num w:numId="34">
    <w:abstractNumId w:val="23"/>
  </w:num>
  <w:num w:numId="35">
    <w:abstractNumId w:val="41"/>
  </w:num>
  <w:num w:numId="36">
    <w:abstractNumId w:val="30"/>
  </w:num>
  <w:num w:numId="37">
    <w:abstractNumId w:val="37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 w:numId="42">
    <w:abstractNumId w:val="33"/>
  </w:num>
  <w:num w:numId="43">
    <w:abstractNumId w:val="47"/>
  </w:num>
  <w:num w:numId="44">
    <w:abstractNumId w:val="13"/>
  </w:num>
  <w:num w:numId="45">
    <w:abstractNumId w:val="5"/>
  </w:num>
  <w:num w:numId="46">
    <w:abstractNumId w:val="11"/>
  </w:num>
  <w:num w:numId="47">
    <w:abstractNumId w:val="39"/>
  </w:num>
  <w:num w:numId="48">
    <w:abstractNumId w:val="45"/>
  </w:num>
  <w:num w:numId="49">
    <w:abstractNumId w:val="19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972CA"/>
    <w:rsid w:val="00017808"/>
    <w:rsid w:val="00024A37"/>
    <w:rsid w:val="00036FDC"/>
    <w:rsid w:val="00056F15"/>
    <w:rsid w:val="000C5678"/>
    <w:rsid w:val="000C7CAF"/>
    <w:rsid w:val="000E0F0F"/>
    <w:rsid w:val="000F5E51"/>
    <w:rsid w:val="00105AE2"/>
    <w:rsid w:val="0010631C"/>
    <w:rsid w:val="00130FA7"/>
    <w:rsid w:val="00137BFC"/>
    <w:rsid w:val="00152C2F"/>
    <w:rsid w:val="00153821"/>
    <w:rsid w:val="00166373"/>
    <w:rsid w:val="00167B0B"/>
    <w:rsid w:val="00195C52"/>
    <w:rsid w:val="00197162"/>
    <w:rsid w:val="00203A2F"/>
    <w:rsid w:val="002205D7"/>
    <w:rsid w:val="0022682C"/>
    <w:rsid w:val="0024718D"/>
    <w:rsid w:val="00247443"/>
    <w:rsid w:val="00263B31"/>
    <w:rsid w:val="002920FC"/>
    <w:rsid w:val="002D12BE"/>
    <w:rsid w:val="002E05E6"/>
    <w:rsid w:val="003166E4"/>
    <w:rsid w:val="00320214"/>
    <w:rsid w:val="0037658E"/>
    <w:rsid w:val="003848FF"/>
    <w:rsid w:val="003A4BFE"/>
    <w:rsid w:val="003B52E7"/>
    <w:rsid w:val="003D2A93"/>
    <w:rsid w:val="003D490B"/>
    <w:rsid w:val="003F1B54"/>
    <w:rsid w:val="004139C9"/>
    <w:rsid w:val="0048410C"/>
    <w:rsid w:val="004B67B9"/>
    <w:rsid w:val="004F7FB1"/>
    <w:rsid w:val="00560E37"/>
    <w:rsid w:val="005625F9"/>
    <w:rsid w:val="005C10F6"/>
    <w:rsid w:val="005E0640"/>
    <w:rsid w:val="005E52A0"/>
    <w:rsid w:val="005E7881"/>
    <w:rsid w:val="00610B38"/>
    <w:rsid w:val="00612870"/>
    <w:rsid w:val="0061639A"/>
    <w:rsid w:val="006254D8"/>
    <w:rsid w:val="00625ED2"/>
    <w:rsid w:val="006260CC"/>
    <w:rsid w:val="00630815"/>
    <w:rsid w:val="006378F4"/>
    <w:rsid w:val="0064456A"/>
    <w:rsid w:val="00647BFD"/>
    <w:rsid w:val="00656154"/>
    <w:rsid w:val="00662FB1"/>
    <w:rsid w:val="0066749B"/>
    <w:rsid w:val="006A5298"/>
    <w:rsid w:val="006B05BB"/>
    <w:rsid w:val="006B7775"/>
    <w:rsid w:val="00727CB5"/>
    <w:rsid w:val="00764852"/>
    <w:rsid w:val="0078597A"/>
    <w:rsid w:val="007B277B"/>
    <w:rsid w:val="008015CD"/>
    <w:rsid w:val="00802CB0"/>
    <w:rsid w:val="00811EF6"/>
    <w:rsid w:val="008310D4"/>
    <w:rsid w:val="0086190E"/>
    <w:rsid w:val="008A38D1"/>
    <w:rsid w:val="008A4172"/>
    <w:rsid w:val="008E340D"/>
    <w:rsid w:val="00902019"/>
    <w:rsid w:val="00935BFD"/>
    <w:rsid w:val="00962410"/>
    <w:rsid w:val="00983D18"/>
    <w:rsid w:val="00996D09"/>
    <w:rsid w:val="009B357A"/>
    <w:rsid w:val="009C36EB"/>
    <w:rsid w:val="009C7923"/>
    <w:rsid w:val="009E74E0"/>
    <w:rsid w:val="009F1D99"/>
    <w:rsid w:val="009F4944"/>
    <w:rsid w:val="009F59A0"/>
    <w:rsid w:val="00A87398"/>
    <w:rsid w:val="00A920E1"/>
    <w:rsid w:val="00AD143E"/>
    <w:rsid w:val="00B24E0B"/>
    <w:rsid w:val="00B77F5A"/>
    <w:rsid w:val="00B879A8"/>
    <w:rsid w:val="00BB7134"/>
    <w:rsid w:val="00C337FE"/>
    <w:rsid w:val="00C400E1"/>
    <w:rsid w:val="00C441AF"/>
    <w:rsid w:val="00C52830"/>
    <w:rsid w:val="00C73B1C"/>
    <w:rsid w:val="00C91125"/>
    <w:rsid w:val="00C972CA"/>
    <w:rsid w:val="00CA49A6"/>
    <w:rsid w:val="00CB625E"/>
    <w:rsid w:val="00CB78CA"/>
    <w:rsid w:val="00CD75D0"/>
    <w:rsid w:val="00CF12D9"/>
    <w:rsid w:val="00D1728A"/>
    <w:rsid w:val="00D36BC2"/>
    <w:rsid w:val="00D57E9F"/>
    <w:rsid w:val="00D7666C"/>
    <w:rsid w:val="00DB520B"/>
    <w:rsid w:val="00DB6460"/>
    <w:rsid w:val="00DC389D"/>
    <w:rsid w:val="00DE0BC4"/>
    <w:rsid w:val="00E31C1C"/>
    <w:rsid w:val="00E3347D"/>
    <w:rsid w:val="00E43798"/>
    <w:rsid w:val="00E47D7F"/>
    <w:rsid w:val="00E570FE"/>
    <w:rsid w:val="00E8409D"/>
    <w:rsid w:val="00E84702"/>
    <w:rsid w:val="00F072D8"/>
    <w:rsid w:val="00F15E04"/>
    <w:rsid w:val="00F33982"/>
    <w:rsid w:val="00F4286B"/>
    <w:rsid w:val="00F47DF6"/>
    <w:rsid w:val="00F72E6E"/>
    <w:rsid w:val="00F75392"/>
    <w:rsid w:val="00F823B1"/>
    <w:rsid w:val="00F83E7E"/>
    <w:rsid w:val="00FB3D3A"/>
    <w:rsid w:val="00FC3BA2"/>
    <w:rsid w:val="00FE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972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72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72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72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972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72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72C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72C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72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72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972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972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972C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972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972C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972C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972C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972CA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C972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C972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C972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C972C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972CA"/>
    <w:rPr>
      <w:b/>
      <w:bCs/>
    </w:rPr>
  </w:style>
  <w:style w:type="character" w:styleId="a9">
    <w:name w:val="Emphasis"/>
    <w:basedOn w:val="a1"/>
    <w:uiPriority w:val="20"/>
    <w:qFormat/>
    <w:rsid w:val="00C972CA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99"/>
    <w:qFormat/>
    <w:rsid w:val="00C972CA"/>
    <w:rPr>
      <w:szCs w:val="32"/>
    </w:rPr>
  </w:style>
  <w:style w:type="paragraph" w:styleId="ab">
    <w:name w:val="List Paragraph"/>
    <w:basedOn w:val="a0"/>
    <w:uiPriority w:val="34"/>
    <w:qFormat/>
    <w:rsid w:val="00C972C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972CA"/>
    <w:rPr>
      <w:i/>
    </w:rPr>
  </w:style>
  <w:style w:type="character" w:customStyle="1" w:styleId="22">
    <w:name w:val="Цитата 2 Знак"/>
    <w:basedOn w:val="a1"/>
    <w:link w:val="21"/>
    <w:uiPriority w:val="29"/>
    <w:rsid w:val="00C972CA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972C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972CA"/>
    <w:rPr>
      <w:b/>
      <w:i/>
      <w:sz w:val="24"/>
    </w:rPr>
  </w:style>
  <w:style w:type="character" w:styleId="ae">
    <w:name w:val="Subtle Emphasis"/>
    <w:uiPriority w:val="19"/>
    <w:qFormat/>
    <w:rsid w:val="00C972CA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972CA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972CA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972CA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972C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972CA"/>
    <w:pPr>
      <w:outlineLvl w:val="9"/>
    </w:pPr>
  </w:style>
  <w:style w:type="character" w:customStyle="1" w:styleId="apple-converted-space">
    <w:name w:val="apple-converted-space"/>
    <w:basedOn w:val="a1"/>
    <w:rsid w:val="00FE4171"/>
  </w:style>
  <w:style w:type="table" w:styleId="af4">
    <w:name w:val="Table Grid"/>
    <w:basedOn w:val="a2"/>
    <w:uiPriority w:val="59"/>
    <w:rsid w:val="00DC3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0"/>
    <w:link w:val="af6"/>
    <w:unhideWhenUsed/>
    <w:rsid w:val="0078597A"/>
    <w:pPr>
      <w:jc w:val="center"/>
    </w:pPr>
    <w:rPr>
      <w:rFonts w:ascii="Times New Roman" w:eastAsia="Arial Unicode MS" w:hAnsi="Times New Roman"/>
      <w:sz w:val="28"/>
      <w:szCs w:val="20"/>
    </w:rPr>
  </w:style>
  <w:style w:type="character" w:customStyle="1" w:styleId="af6">
    <w:name w:val="Основной текст Знак"/>
    <w:basedOn w:val="a1"/>
    <w:link w:val="af5"/>
    <w:rsid w:val="0078597A"/>
    <w:rPr>
      <w:rFonts w:ascii="Times New Roman" w:eastAsia="Arial Unicode MS" w:hAnsi="Times New Roman"/>
      <w:sz w:val="28"/>
      <w:szCs w:val="20"/>
    </w:rPr>
  </w:style>
  <w:style w:type="paragraph" w:customStyle="1" w:styleId="h1">
    <w:name w:val="h1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7">
    <w:name w:val="h7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4">
    <w:name w:val="h4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Normal (Web)"/>
    <w:basedOn w:val="a0"/>
    <w:uiPriority w:val="99"/>
    <w:semiHidden/>
    <w:unhideWhenUsed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Hyperlink"/>
    <w:uiPriority w:val="99"/>
    <w:semiHidden/>
    <w:unhideWhenUsed/>
    <w:rsid w:val="005E7881"/>
    <w:rPr>
      <w:color w:val="0000FF"/>
      <w:u w:val="single"/>
    </w:rPr>
  </w:style>
  <w:style w:type="paragraph" w:customStyle="1" w:styleId="Style5">
    <w:name w:val="Style5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6">
    <w:name w:val="Style6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7">
    <w:name w:val="Style7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ind w:firstLine="162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8">
    <w:name w:val="Style8"/>
    <w:basedOn w:val="a0"/>
    <w:uiPriority w:val="99"/>
    <w:rsid w:val="005E7881"/>
    <w:pPr>
      <w:widowControl w:val="0"/>
      <w:autoSpaceDE w:val="0"/>
      <w:autoSpaceDN w:val="0"/>
      <w:adjustRightInd w:val="0"/>
      <w:spacing w:line="228" w:lineRule="exact"/>
      <w:ind w:hanging="288"/>
      <w:jc w:val="both"/>
    </w:pPr>
    <w:rPr>
      <w:rFonts w:ascii="Candara" w:eastAsia="Times New Roman" w:hAnsi="Candara" w:cs="Candara"/>
      <w:lang w:val="ru-RU" w:eastAsia="ru-RU" w:bidi="ar-SA"/>
    </w:rPr>
  </w:style>
  <w:style w:type="character" w:customStyle="1" w:styleId="FontStyle11">
    <w:name w:val="Font Style11"/>
    <w:uiPriority w:val="99"/>
    <w:rsid w:val="005E7881"/>
    <w:rPr>
      <w:rFonts w:ascii="Candara" w:hAnsi="Candara" w:cs="Candara" w:hint="default"/>
      <w:b/>
      <w:bCs/>
      <w:smallCaps/>
      <w:color w:val="000000"/>
      <w:sz w:val="28"/>
      <w:szCs w:val="28"/>
    </w:rPr>
  </w:style>
  <w:style w:type="character" w:customStyle="1" w:styleId="FontStyle12">
    <w:name w:val="Font Style12"/>
    <w:uiPriority w:val="99"/>
    <w:rsid w:val="005E78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uiPriority w:val="99"/>
    <w:rsid w:val="005E788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uiPriority w:val="99"/>
    <w:rsid w:val="005E7881"/>
    <w:rPr>
      <w:rFonts w:ascii="Candara" w:hAnsi="Candara" w:cs="Candara" w:hint="default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uiPriority w:val="99"/>
    <w:rsid w:val="005E7881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5E788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f9">
    <w:name w:val="Balloon Text"/>
    <w:basedOn w:val="a0"/>
    <w:link w:val="afa"/>
    <w:uiPriority w:val="99"/>
    <w:semiHidden/>
    <w:unhideWhenUsed/>
    <w:rsid w:val="008310D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8310D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9E74E0"/>
    <w:pPr>
      <w:numPr>
        <w:numId w:val="25"/>
      </w:numPr>
      <w:spacing w:after="160" w:line="259" w:lineRule="auto"/>
      <w:contextualSpacing/>
    </w:pPr>
    <w:rPr>
      <w:rFonts w:eastAsiaTheme="minorHAnsi" w:cstheme="minorBidi"/>
      <w:sz w:val="22"/>
      <w:szCs w:val="22"/>
      <w:lang w:val="ru-RU" w:bidi="ar-SA"/>
    </w:rPr>
  </w:style>
  <w:style w:type="paragraph" w:customStyle="1" w:styleId="ConsNonformat">
    <w:name w:val="ConsNonformat"/>
    <w:rsid w:val="00B77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Гипертекстовая ссылка"/>
    <w:basedOn w:val="a1"/>
    <w:uiPriority w:val="99"/>
    <w:rsid w:val="00F75392"/>
    <w:rPr>
      <w:rFonts w:cs="Times New Roman"/>
      <w:color w:val="106BBE"/>
    </w:rPr>
  </w:style>
  <w:style w:type="character" w:customStyle="1" w:styleId="afc">
    <w:name w:val="Цветовое выделение"/>
    <w:uiPriority w:val="99"/>
    <w:rsid w:val="00F75392"/>
    <w:rPr>
      <w:b/>
      <w:color w:val="26282F"/>
    </w:rPr>
  </w:style>
  <w:style w:type="paragraph" w:customStyle="1" w:styleId="afd">
    <w:name w:val="Нормальный (таблица)"/>
    <w:basedOn w:val="a0"/>
    <w:next w:val="a0"/>
    <w:uiPriority w:val="99"/>
    <w:rsid w:val="00E570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8C80-1B6A-42C8-9DD2-372DFD9F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Максимовна</dc:creator>
  <cp:keywords/>
  <dc:description/>
  <cp:lastModifiedBy>user</cp:lastModifiedBy>
  <cp:revision>64</cp:revision>
  <cp:lastPrinted>2015-10-29T10:43:00Z</cp:lastPrinted>
  <dcterms:created xsi:type="dcterms:W3CDTF">2009-03-26T07:57:00Z</dcterms:created>
  <dcterms:modified xsi:type="dcterms:W3CDTF">2016-06-17T10:36:00Z</dcterms:modified>
</cp:coreProperties>
</file>