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97" w:rsidRDefault="00CE5097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D4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4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85663C" w:rsidRPr="000B4A4E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B4A4E" w:rsidRPr="000B4A4E">
        <w:rPr>
          <w:rFonts w:ascii="Times New Roman" w:hAnsi="Times New Roman" w:cs="Times New Roman"/>
          <w:b/>
          <w:sz w:val="28"/>
          <w:szCs w:val="28"/>
        </w:rPr>
        <w:t>ШУГУР</w:t>
      </w:r>
    </w:p>
    <w:p w:rsidR="0085663C" w:rsidRPr="000B4A4E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4E">
        <w:rPr>
          <w:rFonts w:ascii="Times New Roman" w:hAnsi="Times New Roman" w:cs="Times New Roman"/>
          <w:b/>
          <w:sz w:val="28"/>
          <w:szCs w:val="28"/>
        </w:rPr>
        <w:t>Кондинского района</w:t>
      </w:r>
    </w:p>
    <w:p w:rsidR="0085663C" w:rsidRPr="000B4A4E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4E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65492D" w:rsidRPr="000B4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4E">
        <w:rPr>
          <w:rFonts w:ascii="Times New Roman" w:hAnsi="Times New Roman" w:cs="Times New Roman"/>
          <w:b/>
          <w:sz w:val="28"/>
          <w:szCs w:val="28"/>
        </w:rPr>
        <w:t>-</w:t>
      </w:r>
      <w:r w:rsidR="0065492D" w:rsidRPr="000B4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4E">
        <w:rPr>
          <w:rFonts w:ascii="Times New Roman" w:hAnsi="Times New Roman" w:cs="Times New Roman"/>
          <w:b/>
          <w:sz w:val="28"/>
          <w:szCs w:val="28"/>
        </w:rPr>
        <w:t>Югры</w:t>
      </w:r>
    </w:p>
    <w:p w:rsidR="000B4A4E" w:rsidRPr="000B4A4E" w:rsidRDefault="000B4A4E" w:rsidP="000B4A4E"/>
    <w:p w:rsid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A4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B4A4E" w:rsidRPr="000B4A4E" w:rsidRDefault="000B4A4E" w:rsidP="00C7050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571B9" w:rsidRPr="00A068DC" w:rsidRDefault="00061424" w:rsidP="00D57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5663C" w:rsidRPr="00A068D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801D4" w:rsidRPr="00A068DC">
        <w:rPr>
          <w:rFonts w:ascii="Times New Roman" w:hAnsi="Times New Roman" w:cs="Times New Roman"/>
          <w:b/>
          <w:sz w:val="28"/>
          <w:szCs w:val="28"/>
        </w:rPr>
        <w:t>У</w:t>
      </w:r>
      <w:r w:rsidR="0085663C" w:rsidRPr="00A068DC">
        <w:rPr>
          <w:rFonts w:ascii="Times New Roman" w:hAnsi="Times New Roman" w:cs="Times New Roman"/>
          <w:b/>
          <w:sz w:val="28"/>
          <w:szCs w:val="28"/>
        </w:rPr>
        <w:t xml:space="preserve">став </w:t>
      </w:r>
      <w:r w:rsidR="00D571B9" w:rsidRPr="00A068D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</w:t>
      </w:r>
      <w:r w:rsidR="000B4A4E">
        <w:rPr>
          <w:rFonts w:ascii="Times New Roman" w:hAnsi="Times New Roman" w:cs="Times New Roman"/>
          <w:b/>
          <w:sz w:val="28"/>
          <w:szCs w:val="28"/>
        </w:rPr>
        <w:t>Шугур</w:t>
      </w:r>
    </w:p>
    <w:p w:rsidR="006939E0" w:rsidRDefault="006939E0" w:rsidP="000614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9E0" w:rsidRPr="0085663C" w:rsidRDefault="006939E0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0" w:rsidRPr="00966E5A" w:rsidRDefault="006939E0" w:rsidP="006939E0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ab/>
      </w:r>
      <w:proofErr w:type="gramStart"/>
      <w:r w:rsidRPr="0085663C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r>
        <w:rPr>
          <w:rFonts w:ascii="Times New Roman" w:hAnsi="Times New Roman"/>
          <w:sz w:val="24"/>
          <w:szCs w:val="24"/>
        </w:rPr>
        <w:t>сельского</w:t>
      </w:r>
      <w:r w:rsidRPr="0085663C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856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Шугур </w:t>
      </w:r>
      <w:r w:rsidRPr="0085663C">
        <w:rPr>
          <w:rFonts w:ascii="Times New Roman" w:hAnsi="Times New Roman"/>
          <w:sz w:val="24"/>
          <w:szCs w:val="24"/>
        </w:rPr>
        <w:t>в соответствие с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 и Ханты-Мансийского автономного округа – Югры, руководствуясь </w:t>
      </w:r>
      <w:r w:rsidRPr="0085663C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сельского</w:t>
      </w:r>
      <w:r w:rsidRPr="0085663C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856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Шугур</w:t>
      </w:r>
      <w:r w:rsidRPr="0085663C">
        <w:rPr>
          <w:rFonts w:ascii="Times New Roman" w:hAnsi="Times New Roman"/>
          <w:sz w:val="24"/>
          <w:szCs w:val="24"/>
        </w:rPr>
        <w:t xml:space="preserve">, решением Совета депутатов </w:t>
      </w:r>
      <w:r>
        <w:rPr>
          <w:rFonts w:ascii="Times New Roman" w:hAnsi="Times New Roman"/>
          <w:sz w:val="24"/>
          <w:szCs w:val="24"/>
        </w:rPr>
        <w:t>сельского</w:t>
      </w:r>
      <w:r w:rsidRPr="0085663C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Шугур </w:t>
      </w:r>
      <w:r w:rsidRPr="0085663C">
        <w:rPr>
          <w:rFonts w:ascii="Times New Roman" w:hAnsi="Times New Roman"/>
          <w:sz w:val="24"/>
          <w:szCs w:val="24"/>
        </w:rPr>
        <w:t xml:space="preserve">от </w:t>
      </w:r>
      <w:r w:rsidR="00C7050E">
        <w:rPr>
          <w:rFonts w:ascii="Times New Roman" w:hAnsi="Times New Roman"/>
          <w:sz w:val="24"/>
          <w:szCs w:val="24"/>
        </w:rPr>
        <w:t xml:space="preserve"> 28 декабря </w:t>
      </w:r>
      <w:r w:rsidRPr="0085663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85663C">
        <w:rPr>
          <w:rFonts w:ascii="Times New Roman" w:hAnsi="Times New Roman"/>
          <w:sz w:val="24"/>
          <w:szCs w:val="24"/>
        </w:rPr>
        <w:t xml:space="preserve"> года №</w:t>
      </w:r>
      <w:r w:rsidR="00C7050E">
        <w:rPr>
          <w:rFonts w:ascii="Times New Roman" w:hAnsi="Times New Roman"/>
          <w:sz w:val="24"/>
          <w:szCs w:val="24"/>
        </w:rPr>
        <w:t xml:space="preserve">22 </w:t>
      </w:r>
      <w:r w:rsidRPr="0085663C">
        <w:rPr>
          <w:rFonts w:ascii="Times New Roman" w:hAnsi="Times New Roman"/>
          <w:sz w:val="24"/>
          <w:szCs w:val="24"/>
        </w:rPr>
        <w:t xml:space="preserve"> «О проекте решения Совета депутатов </w:t>
      </w:r>
      <w:r>
        <w:rPr>
          <w:rFonts w:ascii="Times New Roman" w:hAnsi="Times New Roman"/>
          <w:sz w:val="24"/>
          <w:szCs w:val="24"/>
        </w:rPr>
        <w:t>сельского</w:t>
      </w:r>
      <w:r w:rsidRPr="0085663C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Шугур </w:t>
      </w:r>
      <w:r w:rsidRPr="0085663C">
        <w:rPr>
          <w:rFonts w:ascii="Times New Roman" w:hAnsi="Times New Roman"/>
          <w:sz w:val="24"/>
          <w:szCs w:val="24"/>
        </w:rPr>
        <w:t xml:space="preserve"> «О  внесении  изменений в Устав </w:t>
      </w:r>
      <w:r>
        <w:rPr>
          <w:rFonts w:ascii="Times New Roman" w:hAnsi="Times New Roman"/>
          <w:sz w:val="24"/>
          <w:szCs w:val="24"/>
        </w:rPr>
        <w:t>сельского</w:t>
      </w:r>
      <w:r w:rsidRPr="0085663C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Шугур</w:t>
      </w:r>
      <w:r w:rsidRPr="0085663C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85663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Шугур </w:t>
      </w:r>
      <w:r w:rsidRPr="0085663C">
        <w:rPr>
          <w:rFonts w:ascii="Times New Roman" w:hAnsi="Times New Roman"/>
          <w:sz w:val="24"/>
          <w:szCs w:val="24"/>
        </w:rPr>
        <w:t xml:space="preserve">  </w:t>
      </w:r>
      <w:r w:rsidRPr="0085663C">
        <w:rPr>
          <w:rFonts w:ascii="Times New Roman" w:hAnsi="Times New Roman"/>
          <w:b/>
          <w:sz w:val="24"/>
          <w:szCs w:val="24"/>
        </w:rPr>
        <w:t>решил</w:t>
      </w:r>
      <w:r w:rsidRPr="0085663C">
        <w:rPr>
          <w:rFonts w:ascii="Times New Roman" w:hAnsi="Times New Roman"/>
          <w:sz w:val="24"/>
          <w:szCs w:val="24"/>
        </w:rPr>
        <w:t>:</w:t>
      </w:r>
      <w:proofErr w:type="gramEnd"/>
    </w:p>
    <w:p w:rsidR="006939E0" w:rsidRPr="006939E0" w:rsidRDefault="006939E0" w:rsidP="006939E0">
      <w:pPr>
        <w:pStyle w:val="a4"/>
        <w:numPr>
          <w:ilvl w:val="0"/>
          <w:numId w:val="7"/>
        </w:numPr>
        <w:tabs>
          <w:tab w:val="clear" w:pos="927"/>
          <w:tab w:val="num" w:pos="284"/>
          <w:tab w:val="left" w:pos="993"/>
          <w:tab w:val="left" w:pos="1276"/>
        </w:tabs>
        <w:spacing w:after="0" w:line="0" w:lineRule="atLeast"/>
        <w:ind w:left="0" w:firstLine="567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66E5A">
        <w:rPr>
          <w:rFonts w:ascii="Times New Roman" w:hAnsi="Times New Roman"/>
          <w:sz w:val="24"/>
          <w:szCs w:val="24"/>
        </w:rPr>
        <w:t xml:space="preserve">Внести в Устав </w:t>
      </w:r>
      <w:r>
        <w:rPr>
          <w:rFonts w:ascii="Times New Roman" w:hAnsi="Times New Roman"/>
          <w:sz w:val="24"/>
          <w:szCs w:val="24"/>
        </w:rPr>
        <w:t>сельского поселения Шугур</w:t>
      </w:r>
      <w:r w:rsidRPr="00966E5A">
        <w:rPr>
          <w:rFonts w:ascii="Times New Roman" w:hAnsi="Times New Roman"/>
          <w:sz w:val="24"/>
          <w:szCs w:val="24"/>
        </w:rPr>
        <w:t xml:space="preserve">, </w:t>
      </w:r>
      <w:r w:rsidRPr="00C90690">
        <w:rPr>
          <w:rFonts w:ascii="Times New Roman" w:eastAsia="Times New Roman" w:hAnsi="Times New Roman" w:cs="Times New Roman"/>
          <w:sz w:val="24"/>
          <w:szCs w:val="24"/>
        </w:rPr>
        <w:t xml:space="preserve">принятый решением Совета депутатов муниципального образования сельское поселение Шугур от 11.05.2010 №85 «Об уставе сельского поселения Шугур» (с изменениями от 16.08.2010  №92, 01.09.2011 №125, 05.09.2012 №155, 25.01.2013 №167,  07.08.2013 №194, 30.12.2013 №20, 13.05.2014 №34, 20.11.2014 №51, 11.03.2015 №64, 06.07.2015 №78, 27.11.2015 №94, 28.04.2016 №109, 30.11.2016 №132, </w:t>
      </w:r>
      <w:r w:rsidRPr="00C90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24.03.2017 №153, 10.07.2017 №163, 27.11.2017 №180, 15.01.2018 №188</w:t>
      </w:r>
      <w:proofErr w:type="gramEnd"/>
      <w:r w:rsidRPr="00C9069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90690">
        <w:rPr>
          <w:rFonts w:ascii="Times New Roman" w:eastAsia="Times New Roman" w:hAnsi="Times New Roman" w:cs="Times New Roman"/>
          <w:sz w:val="24"/>
          <w:szCs w:val="24"/>
        </w:rPr>
        <w:t>02.04.2018 №200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39E0">
        <w:rPr>
          <w:sz w:val="26"/>
          <w:szCs w:val="26"/>
        </w:rPr>
        <w:t xml:space="preserve"> </w:t>
      </w:r>
      <w:r w:rsidRPr="006939E0">
        <w:rPr>
          <w:rFonts w:ascii="Times New Roman" w:hAnsi="Times New Roman" w:cs="Times New Roman"/>
          <w:sz w:val="24"/>
          <w:szCs w:val="24"/>
        </w:rPr>
        <w:t>04.09.2018 №218, 25.12.2018 №20.</w:t>
      </w:r>
      <w:r w:rsidRPr="006939E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6939E0" w:rsidRDefault="006939E0" w:rsidP="002A3D3A">
      <w:pPr>
        <w:pStyle w:val="a4"/>
        <w:numPr>
          <w:ilvl w:val="0"/>
          <w:numId w:val="31"/>
        </w:numPr>
        <w:tabs>
          <w:tab w:val="left" w:pos="993"/>
          <w:tab w:val="left" w:pos="1276"/>
        </w:tabs>
        <w:spacing w:after="0" w:line="0" w:lineRule="atLeast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статьёй 14.1 следующего содержания:</w:t>
      </w:r>
    </w:p>
    <w:p w:rsidR="006939E0" w:rsidRDefault="006939E0" w:rsidP="002A3D3A">
      <w:pPr>
        <w:pStyle w:val="a4"/>
        <w:tabs>
          <w:tab w:val="left" w:pos="993"/>
          <w:tab w:val="left" w:pos="1276"/>
        </w:tabs>
        <w:spacing w:after="0" w:line="0" w:lineRule="atLeast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«Статья 14.1. Сход граждан </w:t>
      </w:r>
    </w:p>
    <w:p w:rsidR="006939E0" w:rsidRDefault="006939E0" w:rsidP="002A3D3A">
      <w:pPr>
        <w:pStyle w:val="a4"/>
        <w:tabs>
          <w:tab w:val="left" w:pos="993"/>
          <w:tab w:val="left" w:pos="1276"/>
        </w:tabs>
        <w:spacing w:after="0" w:line="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населенном пункте, входящем в состав поселения, может проводиться сход граждан по вопросам:</w:t>
      </w:r>
    </w:p>
    <w:p w:rsidR="006939E0" w:rsidRDefault="006939E0" w:rsidP="002A3D3A">
      <w:pPr>
        <w:pStyle w:val="a4"/>
        <w:tabs>
          <w:tab w:val="left" w:pos="993"/>
          <w:tab w:val="left" w:pos="1276"/>
        </w:tabs>
        <w:spacing w:after="0" w:line="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изменение границ поселения, влекущего отнесение территории указанного населенного пункта к территории другого поселения;</w:t>
      </w:r>
    </w:p>
    <w:p w:rsidR="006939E0" w:rsidRDefault="006939E0" w:rsidP="002A3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6939E0" w:rsidRPr="006939E0" w:rsidRDefault="006939E0" w:rsidP="002A3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Порядок назначения и проведения схода граждан назначается решением Совета депутатов </w:t>
      </w:r>
      <w:r w:rsidRPr="006939E0">
        <w:rPr>
          <w:rFonts w:ascii="Times New Roman" w:hAnsi="Times New Roman"/>
          <w:sz w:val="24"/>
          <w:szCs w:val="24"/>
        </w:rPr>
        <w:t>сельского поселения Шугур.</w:t>
      </w:r>
    </w:p>
    <w:p w:rsidR="006939E0" w:rsidRDefault="006939E0" w:rsidP="002A3D3A">
      <w:pPr>
        <w:pStyle w:val="a4"/>
        <w:numPr>
          <w:ilvl w:val="0"/>
          <w:numId w:val="31"/>
        </w:numPr>
        <w:tabs>
          <w:tab w:val="left" w:pos="993"/>
          <w:tab w:val="left" w:pos="1276"/>
        </w:tabs>
        <w:spacing w:after="0" w:line="0" w:lineRule="atLeast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A42083">
        <w:rPr>
          <w:rFonts w:ascii="Times New Roman" w:hAnsi="Times New Roman"/>
          <w:sz w:val="24"/>
          <w:szCs w:val="24"/>
        </w:rPr>
        <w:t>Дополнить статьёй 17.1 следующего содержания:</w:t>
      </w:r>
    </w:p>
    <w:p w:rsidR="006939E0" w:rsidRDefault="006939E0" w:rsidP="002A3D3A">
      <w:pPr>
        <w:pStyle w:val="a4"/>
        <w:tabs>
          <w:tab w:val="left" w:pos="993"/>
          <w:tab w:val="left" w:pos="1276"/>
        </w:tabs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«Статья 17.1. Староста сельского населенного пункта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2A3D3A" w:rsidRPr="002A3D3A">
        <w:t>муниципальном образовании сельское</w:t>
      </w:r>
      <w:r w:rsidR="002A3D3A">
        <w:rPr>
          <w:color w:val="FF0000"/>
        </w:rPr>
        <w:t xml:space="preserve"> </w:t>
      </w:r>
      <w:r w:rsidR="002A3D3A">
        <w:t xml:space="preserve"> поселение</w:t>
      </w:r>
      <w:r>
        <w:t xml:space="preserve">, может назначаться староста сельского населенного пункта.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2. Староста сельского населенного пункта назначается Советом депутатов </w:t>
      </w:r>
      <w:r w:rsidR="002A3D3A" w:rsidRPr="002A3D3A">
        <w:t xml:space="preserve">сельского поселения </w:t>
      </w:r>
      <w:r w:rsidRPr="002A3D3A">
        <w:t xml:space="preserve"> </w:t>
      </w:r>
      <w:r>
        <w:t xml:space="preserve">в </w:t>
      </w:r>
      <w:r w:rsidR="002A3D3A">
        <w:t>состав,</w:t>
      </w:r>
      <w:r>
        <w:t xml:space="preserve">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4. Старостой сельского населенного пункта не может быть назначено лицо: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lastRenderedPageBreak/>
        <w:t xml:space="preserve">1) </w:t>
      </w:r>
      <w:proofErr w:type="gramStart"/>
      <w:r>
        <w:t>замещающее</w:t>
      </w:r>
      <w:proofErr w:type="gramEnd"/>
      <w: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2) </w:t>
      </w:r>
      <w:proofErr w:type="gramStart"/>
      <w:r>
        <w:t>признанное</w:t>
      </w:r>
      <w:proofErr w:type="gramEnd"/>
      <w:r>
        <w:t xml:space="preserve"> судом недееспособным или ограниченно дееспособным;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3) </w:t>
      </w:r>
      <w:proofErr w:type="gramStart"/>
      <w:r>
        <w:t>имеющее</w:t>
      </w:r>
      <w:proofErr w:type="gramEnd"/>
      <w:r>
        <w:t xml:space="preserve"> непогашенную или неснятую судимость.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5. Срок полномочий старосты сельского населенного пункта – </w:t>
      </w:r>
      <w:r w:rsidRPr="002A3D3A">
        <w:t>5 лет.</w:t>
      </w:r>
      <w:r>
        <w:t xml:space="preserve">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proofErr w:type="gramStart"/>
      <w:r>
        <w:t xml:space="preserve">Полномочия старосты сельского населенного пункта прекращаются досрочно по решению Совета депутатов </w:t>
      </w:r>
      <w:r w:rsidRPr="002A3D3A">
        <w:t>сельского поселения,</w:t>
      </w:r>
      <w:r>
        <w:t xml:space="preserve">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 </w:t>
      </w:r>
      <w:proofErr w:type="gramEnd"/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6. Староста сельского населенного пункта для решения возложенных на него задач: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5) осуществляет иные полномочия и права, предусмотренные нормативным правовым актом Совета депутатов </w:t>
      </w:r>
      <w:r w:rsidR="002A3D3A">
        <w:t xml:space="preserve"> </w:t>
      </w:r>
      <w:r>
        <w:t xml:space="preserve">сельского поселения в соответствии с законом Ханты-Мансийского автономного округа - Югры. </w:t>
      </w:r>
    </w:p>
    <w:p w:rsidR="006939E0" w:rsidRPr="002A3D3A" w:rsidRDefault="006939E0" w:rsidP="002A3D3A">
      <w:pPr>
        <w:pStyle w:val="a3"/>
        <w:spacing w:before="0" w:beforeAutospacing="0" w:after="0" w:afterAutospacing="0"/>
        <w:jc w:val="both"/>
      </w:pPr>
      <w: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сельского поселения в соответствии с законом Ханты-Мансийского автономного округа - Югры.». </w:t>
      </w:r>
    </w:p>
    <w:p w:rsidR="006939E0" w:rsidRPr="002E0F2A" w:rsidRDefault="006939E0" w:rsidP="002A3D3A">
      <w:pPr>
        <w:pStyle w:val="a4"/>
        <w:numPr>
          <w:ilvl w:val="0"/>
          <w:numId w:val="7"/>
        </w:numPr>
        <w:tabs>
          <w:tab w:val="clear" w:pos="927"/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0F2A">
        <w:rPr>
          <w:rFonts w:ascii="Times New Roman" w:hAnsi="Times New Roman"/>
          <w:sz w:val="24"/>
          <w:szCs w:val="24"/>
        </w:rPr>
        <w:t xml:space="preserve">Главе сельского поселения </w:t>
      </w:r>
      <w:r w:rsidR="002A3D3A">
        <w:rPr>
          <w:rFonts w:ascii="Times New Roman" w:hAnsi="Times New Roman"/>
          <w:sz w:val="24"/>
          <w:szCs w:val="24"/>
        </w:rPr>
        <w:t xml:space="preserve"> Шугур:</w:t>
      </w:r>
    </w:p>
    <w:p w:rsidR="006939E0" w:rsidRPr="002E0F2A" w:rsidRDefault="006939E0" w:rsidP="002A3D3A">
      <w:pPr>
        <w:pStyle w:val="a4"/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0F2A"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6939E0" w:rsidRDefault="006939E0" w:rsidP="002A3D3A">
      <w:pPr>
        <w:pStyle w:val="a4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0F2A">
        <w:rPr>
          <w:rFonts w:ascii="Times New Roman" w:hAnsi="Times New Roman"/>
          <w:sz w:val="24"/>
          <w:szCs w:val="24"/>
        </w:rPr>
        <w:t xml:space="preserve">  опубликовать</w:t>
      </w:r>
      <w:r>
        <w:rPr>
          <w:rFonts w:ascii="Times New Roman" w:hAnsi="Times New Roman"/>
          <w:sz w:val="24"/>
          <w:szCs w:val="24"/>
        </w:rPr>
        <w:t>/обнародовать</w:t>
      </w:r>
      <w:r w:rsidRPr="002E0F2A">
        <w:rPr>
          <w:rFonts w:ascii="Times New Roman" w:hAnsi="Times New Roman"/>
          <w:sz w:val="24"/>
          <w:szCs w:val="24"/>
        </w:rPr>
        <w:t xml:space="preserve"> настоящее решение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5663C">
        <w:rPr>
          <w:rFonts w:ascii="Times New Roman" w:hAnsi="Times New Roman"/>
          <w:sz w:val="24"/>
          <w:szCs w:val="24"/>
        </w:rPr>
        <w:t xml:space="preserve">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2A3D3A">
        <w:rPr>
          <w:rFonts w:ascii="Times New Roman" w:hAnsi="Times New Roman"/>
          <w:sz w:val="24"/>
          <w:szCs w:val="24"/>
        </w:rPr>
        <w:t xml:space="preserve"> Шугур;</w:t>
      </w:r>
    </w:p>
    <w:p w:rsidR="006939E0" w:rsidRPr="002E0F2A" w:rsidRDefault="006939E0" w:rsidP="002A3D3A">
      <w:pPr>
        <w:pStyle w:val="a4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0F2A">
        <w:rPr>
          <w:rFonts w:ascii="Times New Roman" w:hAnsi="Times New Roman"/>
          <w:sz w:val="24"/>
          <w:szCs w:val="24"/>
        </w:rPr>
        <w:t>направить в регистрирующий орган в течение 10 дней со дня официального опубликования</w:t>
      </w:r>
      <w:r>
        <w:rPr>
          <w:rFonts w:ascii="Times New Roman" w:hAnsi="Times New Roman"/>
          <w:sz w:val="24"/>
          <w:szCs w:val="24"/>
        </w:rPr>
        <w:t>/обнародования</w:t>
      </w:r>
      <w:r w:rsidRPr="002E0F2A">
        <w:rPr>
          <w:rFonts w:ascii="Times New Roman" w:hAnsi="Times New Roman"/>
          <w:sz w:val="24"/>
          <w:szCs w:val="24"/>
        </w:rPr>
        <w:t xml:space="preserve"> настоящего решения сведения об источнике и о дате официального опубликования настоящего решения.</w:t>
      </w:r>
    </w:p>
    <w:p w:rsidR="006939E0" w:rsidRPr="000A1D13" w:rsidRDefault="006939E0" w:rsidP="002A3D3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uppressAutoHyphens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1D13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/>
          <w:sz w:val="24"/>
          <w:szCs w:val="24"/>
        </w:rPr>
        <w:t>/обнародования</w:t>
      </w:r>
      <w:r w:rsidRPr="000A1D13">
        <w:rPr>
          <w:rFonts w:ascii="Times New Roman" w:hAnsi="Times New Roman"/>
          <w:sz w:val="24"/>
          <w:szCs w:val="24"/>
        </w:rPr>
        <w:t>.</w:t>
      </w:r>
    </w:p>
    <w:p w:rsidR="006939E0" w:rsidRPr="0085663C" w:rsidRDefault="006939E0" w:rsidP="002A3D3A">
      <w:pPr>
        <w:tabs>
          <w:tab w:val="left" w:pos="540"/>
        </w:tabs>
        <w:spacing w:after="0"/>
        <w:ind w:right="-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5663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5663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5663C">
        <w:rPr>
          <w:rFonts w:ascii="Times New Roman" w:hAnsi="Times New Roman"/>
          <w:sz w:val="24"/>
          <w:szCs w:val="24"/>
        </w:rPr>
        <w:t xml:space="preserve"> выполнением настоящего решения </w:t>
      </w:r>
      <w:r w:rsidR="002A3D3A">
        <w:rPr>
          <w:rFonts w:ascii="Times New Roman" w:hAnsi="Times New Roman"/>
          <w:sz w:val="24"/>
          <w:szCs w:val="24"/>
        </w:rPr>
        <w:t>оставляю за собой.</w:t>
      </w:r>
    </w:p>
    <w:p w:rsidR="006939E0" w:rsidRPr="0085663C" w:rsidRDefault="006939E0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0" w:rsidRDefault="006939E0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0" w:rsidRPr="004B35D4" w:rsidRDefault="006939E0" w:rsidP="006939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35D4">
        <w:rPr>
          <w:rFonts w:ascii="Times New Roman" w:hAnsi="Times New Roman"/>
          <w:b/>
          <w:sz w:val="24"/>
          <w:szCs w:val="24"/>
        </w:rPr>
        <w:t xml:space="preserve">Глава поселения         </w:t>
      </w:r>
      <w:r w:rsidR="002A3D3A" w:rsidRPr="004B35D4">
        <w:rPr>
          <w:rFonts w:ascii="Times New Roman" w:hAnsi="Times New Roman"/>
          <w:b/>
          <w:sz w:val="24"/>
          <w:szCs w:val="24"/>
        </w:rPr>
        <w:tab/>
      </w:r>
      <w:r w:rsidR="002A3D3A" w:rsidRPr="004B35D4">
        <w:rPr>
          <w:rFonts w:ascii="Times New Roman" w:hAnsi="Times New Roman"/>
          <w:b/>
          <w:sz w:val="24"/>
          <w:szCs w:val="24"/>
        </w:rPr>
        <w:tab/>
      </w:r>
      <w:r w:rsidR="002A3D3A" w:rsidRPr="004B35D4">
        <w:rPr>
          <w:rFonts w:ascii="Times New Roman" w:hAnsi="Times New Roman"/>
          <w:b/>
          <w:sz w:val="24"/>
          <w:szCs w:val="24"/>
        </w:rPr>
        <w:tab/>
      </w:r>
      <w:r w:rsidR="002A3D3A" w:rsidRPr="004B35D4">
        <w:rPr>
          <w:rFonts w:ascii="Times New Roman" w:hAnsi="Times New Roman"/>
          <w:b/>
          <w:sz w:val="24"/>
          <w:szCs w:val="24"/>
        </w:rPr>
        <w:tab/>
      </w:r>
      <w:r w:rsidR="002A3D3A" w:rsidRPr="004B35D4">
        <w:rPr>
          <w:rFonts w:ascii="Times New Roman" w:hAnsi="Times New Roman"/>
          <w:b/>
          <w:sz w:val="24"/>
          <w:szCs w:val="24"/>
        </w:rPr>
        <w:tab/>
        <w:t xml:space="preserve">                        </w:t>
      </w:r>
      <w:r w:rsidR="00C7050E">
        <w:rPr>
          <w:rFonts w:ascii="Times New Roman" w:hAnsi="Times New Roman"/>
          <w:b/>
          <w:sz w:val="24"/>
          <w:szCs w:val="24"/>
        </w:rPr>
        <w:t xml:space="preserve">    </w:t>
      </w:r>
      <w:r w:rsidR="002A3D3A" w:rsidRPr="004B35D4">
        <w:rPr>
          <w:rFonts w:ascii="Times New Roman" w:hAnsi="Times New Roman"/>
          <w:b/>
          <w:sz w:val="24"/>
          <w:szCs w:val="24"/>
        </w:rPr>
        <w:t>А.В.Решетников</w:t>
      </w:r>
      <w:r w:rsidRPr="004B35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4B35D4" w:rsidRDefault="004B35D4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0" w:rsidRDefault="004B35D4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д.Шугур</w:t>
      </w:r>
    </w:p>
    <w:p w:rsidR="006939E0" w:rsidRPr="0085663C" w:rsidRDefault="00CE5097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 января </w:t>
      </w:r>
      <w:r w:rsidR="006939E0">
        <w:rPr>
          <w:rFonts w:ascii="Times New Roman" w:hAnsi="Times New Roman"/>
          <w:sz w:val="24"/>
          <w:szCs w:val="24"/>
        </w:rPr>
        <w:t xml:space="preserve"> </w:t>
      </w:r>
      <w:r w:rsidR="006939E0" w:rsidRPr="0085663C">
        <w:rPr>
          <w:rFonts w:ascii="Times New Roman" w:hAnsi="Times New Roman"/>
          <w:sz w:val="24"/>
          <w:szCs w:val="24"/>
        </w:rPr>
        <w:t xml:space="preserve"> 201</w:t>
      </w:r>
      <w:r w:rsidR="00C7050E">
        <w:rPr>
          <w:rFonts w:ascii="Times New Roman" w:hAnsi="Times New Roman"/>
          <w:sz w:val="24"/>
          <w:szCs w:val="24"/>
        </w:rPr>
        <w:t xml:space="preserve">9 </w:t>
      </w:r>
      <w:r w:rsidR="006939E0" w:rsidRPr="0085663C">
        <w:rPr>
          <w:rFonts w:ascii="Times New Roman" w:hAnsi="Times New Roman"/>
          <w:sz w:val="24"/>
          <w:szCs w:val="24"/>
        </w:rPr>
        <w:t xml:space="preserve"> года</w:t>
      </w:r>
    </w:p>
    <w:p w:rsidR="006939E0" w:rsidRDefault="006939E0" w:rsidP="006939E0">
      <w:pPr>
        <w:spacing w:after="0"/>
        <w:jc w:val="both"/>
        <w:rPr>
          <w:rFonts w:ascii="Times New Roman" w:hAnsi="Times New Roman"/>
        </w:rPr>
      </w:pPr>
      <w:r w:rsidRPr="0085663C">
        <w:rPr>
          <w:rFonts w:ascii="Times New Roman" w:hAnsi="Times New Roman"/>
          <w:sz w:val="24"/>
          <w:szCs w:val="24"/>
        </w:rPr>
        <w:t>№</w:t>
      </w:r>
      <w:r w:rsidR="00CE5097">
        <w:rPr>
          <w:rFonts w:ascii="Times New Roman" w:hAnsi="Times New Roman"/>
          <w:sz w:val="24"/>
          <w:szCs w:val="24"/>
        </w:rPr>
        <w:t>26</w:t>
      </w:r>
    </w:p>
    <w:p w:rsidR="006939E0" w:rsidRDefault="006939E0" w:rsidP="000614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9E0" w:rsidSect="002A3D3A">
      <w:pgSz w:w="11906" w:h="16838"/>
      <w:pgMar w:top="851" w:right="707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">
    <w:nsid w:val="21AB5A34"/>
    <w:multiLevelType w:val="multilevel"/>
    <w:tmpl w:val="89D4E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1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01447D"/>
    <w:multiLevelType w:val="multilevel"/>
    <w:tmpl w:val="F25A1B3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5">
    <w:nsid w:val="56997B20"/>
    <w:multiLevelType w:val="multilevel"/>
    <w:tmpl w:val="B552B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5"/>
  </w:num>
  <w:num w:numId="5">
    <w:abstractNumId w:val="19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14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15"/>
  </w:num>
  <w:num w:numId="23">
    <w:abstractNumId w:val="0"/>
  </w:num>
  <w:num w:numId="24">
    <w:abstractNumId w:val="1"/>
  </w:num>
  <w:num w:numId="25">
    <w:abstractNumId w:val="7"/>
  </w:num>
  <w:num w:numId="26">
    <w:abstractNumId w:val="16"/>
  </w:num>
  <w:num w:numId="27">
    <w:abstractNumId w:val="3"/>
  </w:num>
  <w:num w:numId="28">
    <w:abstractNumId w:val="18"/>
  </w:num>
  <w:num w:numId="29">
    <w:abstractNumId w:val="10"/>
  </w:num>
  <w:num w:numId="30">
    <w:abstractNumId w:val="22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31484"/>
    <w:rsid w:val="00061424"/>
    <w:rsid w:val="000B4A4E"/>
    <w:rsid w:val="000D4A8F"/>
    <w:rsid w:val="000D4F4D"/>
    <w:rsid w:val="000D7A01"/>
    <w:rsid w:val="000E2114"/>
    <w:rsid w:val="000F2F26"/>
    <w:rsid w:val="00123696"/>
    <w:rsid w:val="001349F5"/>
    <w:rsid w:val="00146785"/>
    <w:rsid w:val="00147AD3"/>
    <w:rsid w:val="00177D2D"/>
    <w:rsid w:val="00195776"/>
    <w:rsid w:val="001959D0"/>
    <w:rsid w:val="001A0D3F"/>
    <w:rsid w:val="001C0ADA"/>
    <w:rsid w:val="001C3CB6"/>
    <w:rsid w:val="0023464B"/>
    <w:rsid w:val="00252072"/>
    <w:rsid w:val="00255014"/>
    <w:rsid w:val="00255D69"/>
    <w:rsid w:val="00257D4F"/>
    <w:rsid w:val="00274AB8"/>
    <w:rsid w:val="002801D4"/>
    <w:rsid w:val="00283803"/>
    <w:rsid w:val="002A3D3A"/>
    <w:rsid w:val="002C1F58"/>
    <w:rsid w:val="002E0F2A"/>
    <w:rsid w:val="003432B9"/>
    <w:rsid w:val="00364B2E"/>
    <w:rsid w:val="0037585B"/>
    <w:rsid w:val="00383EED"/>
    <w:rsid w:val="003D3282"/>
    <w:rsid w:val="00430C77"/>
    <w:rsid w:val="00482074"/>
    <w:rsid w:val="0048415A"/>
    <w:rsid w:val="004A43F4"/>
    <w:rsid w:val="004B35D4"/>
    <w:rsid w:val="004E3D4F"/>
    <w:rsid w:val="004F2961"/>
    <w:rsid w:val="00555026"/>
    <w:rsid w:val="005D26A6"/>
    <w:rsid w:val="005D3C52"/>
    <w:rsid w:val="005E6307"/>
    <w:rsid w:val="00603787"/>
    <w:rsid w:val="00613A58"/>
    <w:rsid w:val="006401FD"/>
    <w:rsid w:val="006408C7"/>
    <w:rsid w:val="00642333"/>
    <w:rsid w:val="00643647"/>
    <w:rsid w:val="0065492D"/>
    <w:rsid w:val="00660B65"/>
    <w:rsid w:val="006939E0"/>
    <w:rsid w:val="006B171A"/>
    <w:rsid w:val="006B7EC9"/>
    <w:rsid w:val="006C0749"/>
    <w:rsid w:val="006D1BE4"/>
    <w:rsid w:val="00710CFF"/>
    <w:rsid w:val="007204C6"/>
    <w:rsid w:val="00732216"/>
    <w:rsid w:val="007350C2"/>
    <w:rsid w:val="007362ED"/>
    <w:rsid w:val="00755406"/>
    <w:rsid w:val="007916DC"/>
    <w:rsid w:val="00793F3C"/>
    <w:rsid w:val="007D4622"/>
    <w:rsid w:val="007D6951"/>
    <w:rsid w:val="007D7119"/>
    <w:rsid w:val="00800FC6"/>
    <w:rsid w:val="00847AC5"/>
    <w:rsid w:val="0085663C"/>
    <w:rsid w:val="00873974"/>
    <w:rsid w:val="00893BD6"/>
    <w:rsid w:val="008A0705"/>
    <w:rsid w:val="008A1C46"/>
    <w:rsid w:val="008B716C"/>
    <w:rsid w:val="008C3BA2"/>
    <w:rsid w:val="00901D98"/>
    <w:rsid w:val="00934C13"/>
    <w:rsid w:val="00942AE5"/>
    <w:rsid w:val="00953212"/>
    <w:rsid w:val="00966E5A"/>
    <w:rsid w:val="009728B9"/>
    <w:rsid w:val="0097443D"/>
    <w:rsid w:val="00996B79"/>
    <w:rsid w:val="009F59A6"/>
    <w:rsid w:val="00A068DC"/>
    <w:rsid w:val="00A17CD2"/>
    <w:rsid w:val="00A20005"/>
    <w:rsid w:val="00A556A7"/>
    <w:rsid w:val="00A57D1F"/>
    <w:rsid w:val="00AD23F9"/>
    <w:rsid w:val="00AE0DB2"/>
    <w:rsid w:val="00B552C4"/>
    <w:rsid w:val="00B5579D"/>
    <w:rsid w:val="00B567AE"/>
    <w:rsid w:val="00B65FAC"/>
    <w:rsid w:val="00BD28EF"/>
    <w:rsid w:val="00BE284E"/>
    <w:rsid w:val="00BE3D1D"/>
    <w:rsid w:val="00C03288"/>
    <w:rsid w:val="00C3059C"/>
    <w:rsid w:val="00C30AFA"/>
    <w:rsid w:val="00C3354B"/>
    <w:rsid w:val="00C4688D"/>
    <w:rsid w:val="00C4760E"/>
    <w:rsid w:val="00C62135"/>
    <w:rsid w:val="00C7050E"/>
    <w:rsid w:val="00C84429"/>
    <w:rsid w:val="00C90690"/>
    <w:rsid w:val="00C907AB"/>
    <w:rsid w:val="00CA53DD"/>
    <w:rsid w:val="00CE5097"/>
    <w:rsid w:val="00D571B9"/>
    <w:rsid w:val="00D72E2F"/>
    <w:rsid w:val="00D92C83"/>
    <w:rsid w:val="00DB39DE"/>
    <w:rsid w:val="00DD5FE4"/>
    <w:rsid w:val="00DE6950"/>
    <w:rsid w:val="00E62A8C"/>
    <w:rsid w:val="00EC6027"/>
    <w:rsid w:val="00ED1276"/>
    <w:rsid w:val="00F000F7"/>
    <w:rsid w:val="00F1698A"/>
    <w:rsid w:val="00F447E6"/>
    <w:rsid w:val="00F46D79"/>
    <w:rsid w:val="00F57FD1"/>
    <w:rsid w:val="00F6531D"/>
    <w:rsid w:val="00F82447"/>
    <w:rsid w:val="00FD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nhideWhenUsed/>
    <w:rsid w:val="000314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3148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031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3148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0314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148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31484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148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31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031484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031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5CD2-80C2-4B5E-9C5C-0361A57F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Админ</cp:lastModifiedBy>
  <cp:revision>50</cp:revision>
  <cp:lastPrinted>2019-02-01T09:21:00Z</cp:lastPrinted>
  <dcterms:created xsi:type="dcterms:W3CDTF">2017-01-24T09:56:00Z</dcterms:created>
  <dcterms:modified xsi:type="dcterms:W3CDTF">2019-02-01T09:21:00Z</dcterms:modified>
</cp:coreProperties>
</file>